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C62" w:rsidRPr="0024453B" w:rsidRDefault="00045C62" w:rsidP="00CB7795">
      <w:pPr>
        <w:tabs>
          <w:tab w:val="left" w:pos="426"/>
        </w:tabs>
      </w:pPr>
    </w:p>
    <w:p w:rsidR="00045C62" w:rsidRPr="00394E84" w:rsidRDefault="00045C62" w:rsidP="00920C47">
      <w:pPr>
        <w:rPr>
          <w:sz w:val="22"/>
          <w:szCs w:val="22"/>
        </w:rPr>
      </w:pPr>
    </w:p>
    <w:p w:rsidR="00045C62" w:rsidRDefault="00045C62" w:rsidP="0024453B">
      <w:r>
        <w:t xml:space="preserve">     </w:t>
      </w:r>
      <w:r>
        <w:object w:dxaOrig="9451" w:dyaOrig="12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97.5pt" o:ole="">
            <v:imagedata r:id="rId7" o:title=""/>
          </v:shape>
          <o:OLEObject Type="Embed" ProgID="AcroExch.Document.DC" ShapeID="_x0000_i1025" DrawAspect="Content" ObjectID="_1610376053" r:id="rId8"/>
        </w:object>
      </w:r>
    </w:p>
    <w:p w:rsidR="00045C62" w:rsidRPr="004D69D9" w:rsidRDefault="00045C62" w:rsidP="0024453B">
      <w:pPr>
        <w:rPr>
          <w:b/>
          <w:sz w:val="20"/>
          <w:szCs w:val="20"/>
        </w:rPr>
      </w:pPr>
      <w:r w:rsidRPr="004D69D9">
        <w:rPr>
          <w:b/>
          <w:sz w:val="20"/>
          <w:szCs w:val="20"/>
        </w:rPr>
        <w:t>Federación Canaria de Caza</w:t>
      </w:r>
    </w:p>
    <w:p w:rsidR="000668C3" w:rsidRPr="004D69D9" w:rsidRDefault="00045C62" w:rsidP="0024453B">
      <w:pPr>
        <w:rPr>
          <w:b/>
          <w:sz w:val="20"/>
          <w:szCs w:val="20"/>
        </w:rPr>
      </w:pPr>
      <w:r>
        <w:rPr>
          <w:b/>
          <w:sz w:val="20"/>
          <w:szCs w:val="20"/>
        </w:rPr>
        <w:t xml:space="preserve">        </w:t>
      </w:r>
      <w:r w:rsidRPr="004D69D9">
        <w:rPr>
          <w:b/>
          <w:sz w:val="20"/>
          <w:szCs w:val="20"/>
        </w:rPr>
        <w:t>CIF: V 38358115</w:t>
      </w:r>
    </w:p>
    <w:p w:rsidR="00045C62" w:rsidRDefault="000668C3" w:rsidP="0024453B">
      <w:pPr>
        <w:rPr>
          <w:b/>
          <w:sz w:val="20"/>
          <w:szCs w:val="20"/>
        </w:rPr>
      </w:pPr>
      <w:r>
        <w:rPr>
          <w:b/>
          <w:sz w:val="20"/>
          <w:szCs w:val="20"/>
        </w:rPr>
        <w:t>38108</w:t>
      </w:r>
      <w:r w:rsidR="0091633A">
        <w:rPr>
          <w:b/>
          <w:sz w:val="20"/>
          <w:szCs w:val="20"/>
        </w:rPr>
        <w:t xml:space="preserve"> San Cristóbal la Laguna</w:t>
      </w:r>
    </w:p>
    <w:p w:rsidR="0091633A" w:rsidRDefault="0091633A" w:rsidP="0024453B">
      <w:pPr>
        <w:rPr>
          <w:b/>
          <w:sz w:val="20"/>
          <w:szCs w:val="20"/>
        </w:rPr>
      </w:pPr>
      <w:r>
        <w:rPr>
          <w:b/>
          <w:sz w:val="20"/>
          <w:szCs w:val="20"/>
        </w:rPr>
        <w:t xml:space="preserve">                 Tenerife</w:t>
      </w:r>
    </w:p>
    <w:p w:rsidR="00045C62" w:rsidRPr="00394E84" w:rsidRDefault="00045C62" w:rsidP="0024453B">
      <w:pPr>
        <w:rPr>
          <w:sz w:val="22"/>
          <w:szCs w:val="22"/>
        </w:rPr>
      </w:pPr>
    </w:p>
    <w:p w:rsidR="00045C62" w:rsidRPr="00394E84" w:rsidRDefault="00045C62" w:rsidP="0024453B">
      <w:pPr>
        <w:jc w:val="both"/>
        <w:rPr>
          <w:b/>
          <w:sz w:val="22"/>
          <w:szCs w:val="22"/>
        </w:rPr>
      </w:pPr>
      <w:r>
        <w:rPr>
          <w:b/>
          <w:sz w:val="22"/>
          <w:szCs w:val="22"/>
        </w:rPr>
        <w:t xml:space="preserve">ACTA </w:t>
      </w:r>
      <w:r w:rsidRPr="00394E84">
        <w:rPr>
          <w:b/>
          <w:sz w:val="22"/>
          <w:szCs w:val="22"/>
        </w:rPr>
        <w:t>DE</w:t>
      </w:r>
      <w:r>
        <w:rPr>
          <w:b/>
          <w:sz w:val="22"/>
          <w:szCs w:val="22"/>
        </w:rPr>
        <w:t xml:space="preserve"> LA JUNTA DE GOBIERNO</w:t>
      </w:r>
      <w:r w:rsidRPr="00394E84">
        <w:rPr>
          <w:b/>
          <w:sz w:val="22"/>
          <w:szCs w:val="22"/>
        </w:rPr>
        <w:t xml:space="preserve"> DE LA FEDERACIÓN CANARIA</w:t>
      </w:r>
      <w:r w:rsidR="00F61254">
        <w:rPr>
          <w:b/>
          <w:sz w:val="22"/>
          <w:szCs w:val="22"/>
        </w:rPr>
        <w:t xml:space="preserve"> DE CAZA, CELEBRADA EL 25</w:t>
      </w:r>
      <w:r>
        <w:rPr>
          <w:b/>
          <w:sz w:val="22"/>
          <w:szCs w:val="22"/>
        </w:rPr>
        <w:t xml:space="preserve"> DE ENERO</w:t>
      </w:r>
      <w:r w:rsidRPr="00394E84">
        <w:rPr>
          <w:b/>
          <w:sz w:val="22"/>
          <w:szCs w:val="22"/>
        </w:rPr>
        <w:t xml:space="preserve"> D</w:t>
      </w:r>
      <w:r w:rsidR="00F61254">
        <w:rPr>
          <w:b/>
          <w:sz w:val="22"/>
          <w:szCs w:val="22"/>
        </w:rPr>
        <w:t>E 2019</w:t>
      </w:r>
      <w:r w:rsidRPr="00394E84">
        <w:rPr>
          <w:b/>
          <w:sz w:val="22"/>
          <w:szCs w:val="22"/>
        </w:rPr>
        <w:t>.</w:t>
      </w:r>
    </w:p>
    <w:p w:rsidR="00045C62" w:rsidRPr="00394E84" w:rsidRDefault="00045C62" w:rsidP="0024453B">
      <w:pPr>
        <w:jc w:val="both"/>
        <w:rPr>
          <w:sz w:val="22"/>
          <w:szCs w:val="22"/>
        </w:rPr>
      </w:pPr>
    </w:p>
    <w:p w:rsidR="00045C62" w:rsidRDefault="00EE3086" w:rsidP="0024453B">
      <w:pPr>
        <w:jc w:val="both"/>
      </w:pPr>
      <w:r>
        <w:t>En Ravelo-Tenerife</w:t>
      </w:r>
      <w:r w:rsidR="000668C3">
        <w:t xml:space="preserve">, en </w:t>
      </w:r>
      <w:r>
        <w:t xml:space="preserve">la </w:t>
      </w:r>
      <w:r w:rsidR="00014513">
        <w:t>Salón</w:t>
      </w:r>
      <w:r>
        <w:t xml:space="preserve"> de Actos Restaurante Campo de Tiro Ravelo</w:t>
      </w:r>
      <w:r w:rsidR="00045C62">
        <w:t>, s</w:t>
      </w:r>
      <w:r w:rsidR="00F61254">
        <w:t>iendo</w:t>
      </w:r>
      <w:r w:rsidR="00014513">
        <w:t xml:space="preserve"> las 17,00 horas del día 25 de e</w:t>
      </w:r>
      <w:r w:rsidR="00F61254">
        <w:t>nero de 2019</w:t>
      </w:r>
      <w:r w:rsidR="00045C62">
        <w:t>, se reúne la Junta de Gobierno de La Federación Canaria de Caza, en segunda convocatoria, con la asistencia de los siguientes miembros y con arreglo al siguiente:</w:t>
      </w:r>
    </w:p>
    <w:p w:rsidR="00045C62" w:rsidRPr="00394E84" w:rsidRDefault="00045C62" w:rsidP="0024453B">
      <w:pPr>
        <w:jc w:val="both"/>
        <w:rPr>
          <w:sz w:val="22"/>
          <w:szCs w:val="22"/>
        </w:rPr>
      </w:pPr>
    </w:p>
    <w:p w:rsidR="00045C62" w:rsidRDefault="00045C62" w:rsidP="0024453B">
      <w:pPr>
        <w:jc w:val="both"/>
        <w:rPr>
          <w:sz w:val="22"/>
          <w:szCs w:val="22"/>
        </w:rPr>
      </w:pPr>
      <w:r w:rsidRPr="00394E84">
        <w:rPr>
          <w:sz w:val="22"/>
          <w:szCs w:val="22"/>
        </w:rPr>
        <w:t>D</w:t>
      </w:r>
      <w:r w:rsidR="004C0634">
        <w:rPr>
          <w:sz w:val="22"/>
          <w:szCs w:val="22"/>
        </w:rPr>
        <w:t>. Marcial Juvenal Rodrí</w:t>
      </w:r>
      <w:r w:rsidR="00F61254">
        <w:rPr>
          <w:sz w:val="22"/>
          <w:szCs w:val="22"/>
        </w:rPr>
        <w:t>guez Curbelo</w:t>
      </w:r>
      <w:r w:rsidRPr="00394E84">
        <w:rPr>
          <w:sz w:val="22"/>
          <w:szCs w:val="22"/>
        </w:rPr>
        <w:t xml:space="preserve"> (Presidente)</w:t>
      </w:r>
    </w:p>
    <w:p w:rsidR="00AF2F6E" w:rsidRDefault="00AF2F6E" w:rsidP="0024453B">
      <w:pPr>
        <w:jc w:val="both"/>
        <w:rPr>
          <w:sz w:val="22"/>
          <w:szCs w:val="22"/>
        </w:rPr>
      </w:pPr>
      <w:r>
        <w:rPr>
          <w:sz w:val="22"/>
          <w:szCs w:val="22"/>
        </w:rPr>
        <w:t xml:space="preserve">D. </w:t>
      </w:r>
      <w:r w:rsidR="004C0634">
        <w:rPr>
          <w:sz w:val="22"/>
          <w:szCs w:val="22"/>
        </w:rPr>
        <w:t>José</w:t>
      </w:r>
      <w:r>
        <w:rPr>
          <w:sz w:val="22"/>
          <w:szCs w:val="22"/>
        </w:rPr>
        <w:t xml:space="preserve"> Juan </w:t>
      </w:r>
      <w:r w:rsidR="004C0634">
        <w:rPr>
          <w:sz w:val="22"/>
          <w:szCs w:val="22"/>
        </w:rPr>
        <w:t>Falcón</w:t>
      </w:r>
      <w:r>
        <w:rPr>
          <w:sz w:val="22"/>
          <w:szCs w:val="22"/>
        </w:rPr>
        <w:t xml:space="preserve"> </w:t>
      </w:r>
      <w:r w:rsidR="004C0634">
        <w:rPr>
          <w:sz w:val="22"/>
          <w:szCs w:val="22"/>
        </w:rPr>
        <w:t>García</w:t>
      </w:r>
      <w:r>
        <w:rPr>
          <w:sz w:val="22"/>
          <w:szCs w:val="22"/>
        </w:rPr>
        <w:t xml:space="preserve"> (Vicepresidente)</w:t>
      </w:r>
    </w:p>
    <w:p w:rsidR="00AF2F6E" w:rsidRDefault="00045C62" w:rsidP="0024453B">
      <w:pPr>
        <w:jc w:val="both"/>
        <w:rPr>
          <w:sz w:val="22"/>
          <w:szCs w:val="22"/>
        </w:rPr>
      </w:pPr>
      <w:r>
        <w:rPr>
          <w:sz w:val="22"/>
          <w:szCs w:val="22"/>
        </w:rPr>
        <w:t xml:space="preserve">D. Juan Roberto Rodríguez </w:t>
      </w:r>
      <w:r w:rsidR="00AF2F6E">
        <w:rPr>
          <w:sz w:val="22"/>
          <w:szCs w:val="22"/>
        </w:rPr>
        <w:t>Brito (asesor)</w:t>
      </w:r>
    </w:p>
    <w:p w:rsidR="00045C62" w:rsidRDefault="00045C62" w:rsidP="0024453B">
      <w:pPr>
        <w:jc w:val="both"/>
        <w:rPr>
          <w:sz w:val="22"/>
          <w:szCs w:val="22"/>
        </w:rPr>
      </w:pPr>
      <w:r w:rsidRPr="00394E84">
        <w:rPr>
          <w:sz w:val="22"/>
          <w:szCs w:val="22"/>
        </w:rPr>
        <w:t>D. Juan José Cabrera Abreu (Secretario)</w:t>
      </w:r>
    </w:p>
    <w:p w:rsidR="00045C62" w:rsidRPr="00394E84" w:rsidRDefault="00F61254" w:rsidP="0024453B">
      <w:pPr>
        <w:jc w:val="both"/>
        <w:rPr>
          <w:sz w:val="22"/>
          <w:szCs w:val="22"/>
        </w:rPr>
      </w:pPr>
      <w:r>
        <w:rPr>
          <w:sz w:val="22"/>
          <w:szCs w:val="22"/>
        </w:rPr>
        <w:t>D. Alfonso Dorta Cedres (Tesorero)</w:t>
      </w:r>
    </w:p>
    <w:p w:rsidR="00045C62" w:rsidRDefault="004C0634" w:rsidP="0024453B">
      <w:pPr>
        <w:jc w:val="both"/>
        <w:rPr>
          <w:sz w:val="22"/>
          <w:szCs w:val="22"/>
        </w:rPr>
      </w:pPr>
      <w:r>
        <w:rPr>
          <w:sz w:val="22"/>
          <w:szCs w:val="22"/>
        </w:rPr>
        <w:t xml:space="preserve">Vocal 1º Delg </w:t>
      </w:r>
      <w:r w:rsidR="00045C62">
        <w:rPr>
          <w:sz w:val="22"/>
          <w:szCs w:val="22"/>
        </w:rPr>
        <w:t>Insular de la FCC e</w:t>
      </w:r>
      <w:r w:rsidR="00F61254">
        <w:rPr>
          <w:sz w:val="22"/>
          <w:szCs w:val="22"/>
        </w:rPr>
        <w:t xml:space="preserve">n el Hierro </w:t>
      </w:r>
      <w:r w:rsidR="00F61254">
        <w:rPr>
          <w:sz w:val="22"/>
          <w:szCs w:val="22"/>
        </w:rPr>
        <w:tab/>
        <w:t xml:space="preserve">D. </w:t>
      </w:r>
      <w:r>
        <w:rPr>
          <w:sz w:val="22"/>
          <w:szCs w:val="22"/>
        </w:rPr>
        <w:t>José</w:t>
      </w:r>
      <w:r w:rsidR="00F61254">
        <w:rPr>
          <w:sz w:val="22"/>
          <w:szCs w:val="22"/>
        </w:rPr>
        <w:t xml:space="preserve"> </w:t>
      </w:r>
      <w:r>
        <w:rPr>
          <w:sz w:val="22"/>
          <w:szCs w:val="22"/>
        </w:rPr>
        <w:t>Ramón</w:t>
      </w:r>
      <w:r w:rsidR="00F61254">
        <w:rPr>
          <w:sz w:val="22"/>
          <w:szCs w:val="22"/>
        </w:rPr>
        <w:t xml:space="preserve"> </w:t>
      </w:r>
      <w:r>
        <w:rPr>
          <w:sz w:val="22"/>
          <w:szCs w:val="22"/>
        </w:rPr>
        <w:t>Hernández</w:t>
      </w:r>
      <w:r w:rsidR="00224652">
        <w:rPr>
          <w:sz w:val="22"/>
          <w:szCs w:val="22"/>
        </w:rPr>
        <w:t xml:space="preserve"> Car</w:t>
      </w:r>
      <w:r w:rsidR="00F61254">
        <w:rPr>
          <w:sz w:val="22"/>
          <w:szCs w:val="22"/>
        </w:rPr>
        <w:t>ballo</w:t>
      </w:r>
    </w:p>
    <w:p w:rsidR="00014513" w:rsidRPr="00B332A1" w:rsidRDefault="00A85C85" w:rsidP="0024453B">
      <w:pPr>
        <w:jc w:val="both"/>
        <w:rPr>
          <w:sz w:val="22"/>
          <w:szCs w:val="22"/>
        </w:rPr>
      </w:pPr>
      <w:r>
        <w:rPr>
          <w:sz w:val="22"/>
          <w:szCs w:val="22"/>
        </w:rPr>
        <w:t xml:space="preserve">Vocal 2º </w:t>
      </w:r>
      <w:r w:rsidR="004C0634">
        <w:rPr>
          <w:sz w:val="22"/>
          <w:szCs w:val="22"/>
        </w:rPr>
        <w:t>Área</w:t>
      </w:r>
      <w:r>
        <w:rPr>
          <w:sz w:val="22"/>
          <w:szCs w:val="22"/>
        </w:rPr>
        <w:t xml:space="preserve"> Igualdad</w:t>
      </w:r>
      <w:r>
        <w:rPr>
          <w:sz w:val="22"/>
          <w:szCs w:val="22"/>
        </w:rPr>
        <w:tab/>
      </w:r>
      <w:r>
        <w:rPr>
          <w:sz w:val="22"/>
          <w:szCs w:val="22"/>
        </w:rPr>
        <w:tab/>
      </w:r>
      <w:r>
        <w:rPr>
          <w:sz w:val="22"/>
          <w:szCs w:val="22"/>
        </w:rPr>
        <w:tab/>
      </w:r>
      <w:r>
        <w:rPr>
          <w:sz w:val="22"/>
          <w:szCs w:val="22"/>
        </w:rPr>
        <w:tab/>
      </w:r>
      <w:r w:rsidR="004C0634">
        <w:rPr>
          <w:sz w:val="22"/>
          <w:szCs w:val="22"/>
        </w:rPr>
        <w:t>Dña.</w:t>
      </w:r>
      <w:r>
        <w:rPr>
          <w:sz w:val="22"/>
          <w:szCs w:val="22"/>
        </w:rPr>
        <w:t xml:space="preserve"> </w:t>
      </w:r>
      <w:r w:rsidR="004C0634">
        <w:rPr>
          <w:sz w:val="22"/>
          <w:szCs w:val="22"/>
        </w:rPr>
        <w:t>María</w:t>
      </w:r>
      <w:r>
        <w:rPr>
          <w:sz w:val="22"/>
          <w:szCs w:val="22"/>
        </w:rPr>
        <w:t xml:space="preserve"> del Pilar Romero </w:t>
      </w:r>
      <w:r w:rsidR="004C0634">
        <w:rPr>
          <w:sz w:val="22"/>
          <w:szCs w:val="22"/>
        </w:rPr>
        <w:t>Bordón</w:t>
      </w:r>
    </w:p>
    <w:p w:rsidR="00045C62" w:rsidRPr="00E76B9C" w:rsidRDefault="00045C62" w:rsidP="0024453B">
      <w:pPr>
        <w:jc w:val="both"/>
        <w:rPr>
          <w:sz w:val="20"/>
          <w:szCs w:val="20"/>
        </w:rPr>
      </w:pPr>
      <w:r>
        <w:rPr>
          <w:sz w:val="22"/>
          <w:szCs w:val="22"/>
        </w:rPr>
        <w:t>Presidente FED. Insular Caza TFE</w:t>
      </w:r>
      <w:r>
        <w:rPr>
          <w:sz w:val="22"/>
          <w:szCs w:val="22"/>
        </w:rPr>
        <w:tab/>
      </w:r>
      <w:r>
        <w:rPr>
          <w:sz w:val="22"/>
          <w:szCs w:val="22"/>
        </w:rPr>
        <w:tab/>
      </w:r>
      <w:r w:rsidR="00F61254">
        <w:rPr>
          <w:sz w:val="20"/>
          <w:szCs w:val="20"/>
        </w:rPr>
        <w:t xml:space="preserve">D. </w:t>
      </w:r>
      <w:r w:rsidR="004C0634" w:rsidRPr="00AF2F6E">
        <w:rPr>
          <w:sz w:val="22"/>
          <w:szCs w:val="22"/>
        </w:rPr>
        <w:t>Sebastián</w:t>
      </w:r>
      <w:r w:rsidR="00AF2F6E" w:rsidRPr="00AF2F6E">
        <w:rPr>
          <w:sz w:val="22"/>
          <w:szCs w:val="22"/>
        </w:rPr>
        <w:t xml:space="preserve"> </w:t>
      </w:r>
      <w:r w:rsidR="004C0634" w:rsidRPr="00AF2F6E">
        <w:rPr>
          <w:sz w:val="22"/>
          <w:szCs w:val="22"/>
        </w:rPr>
        <w:t>López</w:t>
      </w:r>
      <w:r w:rsidR="00AF2F6E" w:rsidRPr="00AF2F6E">
        <w:rPr>
          <w:sz w:val="22"/>
          <w:szCs w:val="22"/>
        </w:rPr>
        <w:t xml:space="preserve"> Urbano</w:t>
      </w:r>
    </w:p>
    <w:p w:rsidR="00045C62" w:rsidRDefault="00045C62" w:rsidP="0024453B">
      <w:pPr>
        <w:jc w:val="both"/>
        <w:rPr>
          <w:sz w:val="22"/>
          <w:szCs w:val="22"/>
        </w:rPr>
      </w:pPr>
      <w:r>
        <w:rPr>
          <w:sz w:val="22"/>
          <w:szCs w:val="22"/>
        </w:rPr>
        <w:t>Presidente FED. Insula</w:t>
      </w:r>
      <w:r w:rsidR="00F61254">
        <w:rPr>
          <w:sz w:val="22"/>
          <w:szCs w:val="22"/>
        </w:rPr>
        <w:t>r Caza Gran Canaria</w:t>
      </w:r>
      <w:r w:rsidR="00F61254">
        <w:rPr>
          <w:sz w:val="22"/>
          <w:szCs w:val="22"/>
        </w:rPr>
        <w:tab/>
        <w:t xml:space="preserve">D. </w:t>
      </w:r>
      <w:r w:rsidR="004C0634">
        <w:rPr>
          <w:sz w:val="22"/>
          <w:szCs w:val="22"/>
        </w:rPr>
        <w:t>Eulogio L</w:t>
      </w:r>
      <w:r w:rsidR="00A85C85">
        <w:rPr>
          <w:sz w:val="22"/>
          <w:szCs w:val="22"/>
        </w:rPr>
        <w:t>antigua Trujillo</w:t>
      </w:r>
    </w:p>
    <w:p w:rsidR="0041763D" w:rsidRDefault="00045C62" w:rsidP="0024453B">
      <w:pPr>
        <w:jc w:val="both"/>
        <w:rPr>
          <w:sz w:val="22"/>
          <w:szCs w:val="22"/>
        </w:rPr>
      </w:pPr>
      <w:r>
        <w:rPr>
          <w:sz w:val="22"/>
          <w:szCs w:val="22"/>
        </w:rPr>
        <w:t>Presidente FED. Insular Caza Fuerteventura</w:t>
      </w:r>
      <w:r w:rsidR="0041763D">
        <w:rPr>
          <w:sz w:val="22"/>
          <w:szCs w:val="22"/>
        </w:rPr>
        <w:tab/>
        <w:t xml:space="preserve">en representación y Vicepresidente, </w:t>
      </w:r>
    </w:p>
    <w:p w:rsidR="00045C62" w:rsidRDefault="0041763D" w:rsidP="0024453B">
      <w:pPr>
        <w:jc w:val="both"/>
        <w:rPr>
          <w:sz w:val="22"/>
          <w:szCs w:val="22"/>
        </w:rPr>
      </w:pPr>
      <w:r>
        <w:rPr>
          <w:sz w:val="22"/>
          <w:szCs w:val="22"/>
        </w:rPr>
        <w:t>D.</w:t>
      </w:r>
      <w:r w:rsidR="00C45A0A">
        <w:rPr>
          <w:sz w:val="22"/>
          <w:szCs w:val="22"/>
        </w:rPr>
        <w:t xml:space="preserve"> Atanasio Cabrera de Vera</w:t>
      </w:r>
      <w:r w:rsidR="00045C62">
        <w:rPr>
          <w:sz w:val="22"/>
          <w:szCs w:val="22"/>
        </w:rPr>
        <w:t xml:space="preserve"> </w:t>
      </w:r>
    </w:p>
    <w:p w:rsidR="00045C62" w:rsidRDefault="00045C62" w:rsidP="006223F2">
      <w:pPr>
        <w:rPr>
          <w:sz w:val="22"/>
          <w:szCs w:val="22"/>
        </w:rPr>
      </w:pPr>
      <w:r w:rsidRPr="00394E84">
        <w:rPr>
          <w:sz w:val="22"/>
          <w:szCs w:val="22"/>
        </w:rPr>
        <w:t>Presidente</w:t>
      </w:r>
      <w:r w:rsidR="00A85C85">
        <w:rPr>
          <w:sz w:val="22"/>
          <w:szCs w:val="22"/>
        </w:rPr>
        <w:t xml:space="preserve"> FED. Insular </w:t>
      </w:r>
      <w:r>
        <w:rPr>
          <w:sz w:val="22"/>
          <w:szCs w:val="22"/>
        </w:rPr>
        <w:t>Caza la Palm</w:t>
      </w:r>
      <w:r w:rsidR="004C0634">
        <w:rPr>
          <w:sz w:val="22"/>
          <w:szCs w:val="22"/>
        </w:rPr>
        <w:t xml:space="preserve">a </w:t>
      </w:r>
      <w:r w:rsidR="004C0634">
        <w:rPr>
          <w:sz w:val="22"/>
          <w:szCs w:val="22"/>
        </w:rPr>
        <w:tab/>
      </w:r>
      <w:r w:rsidR="004C0634">
        <w:rPr>
          <w:sz w:val="22"/>
          <w:szCs w:val="22"/>
        </w:rPr>
        <w:tab/>
        <w:t xml:space="preserve">D. Francisco Javier Triana </w:t>
      </w:r>
      <w:r>
        <w:rPr>
          <w:sz w:val="22"/>
          <w:szCs w:val="22"/>
        </w:rPr>
        <w:t>Méndez</w:t>
      </w:r>
    </w:p>
    <w:p w:rsidR="00045C62" w:rsidRPr="006223F2" w:rsidRDefault="00045C62" w:rsidP="006223F2">
      <w:pPr>
        <w:rPr>
          <w:sz w:val="22"/>
          <w:szCs w:val="22"/>
        </w:rPr>
      </w:pPr>
      <w:r>
        <w:rPr>
          <w:sz w:val="22"/>
          <w:szCs w:val="22"/>
        </w:rPr>
        <w:t>Presidente FED. Ins</w:t>
      </w:r>
      <w:r w:rsidR="00A85C85">
        <w:rPr>
          <w:sz w:val="22"/>
          <w:szCs w:val="22"/>
        </w:rPr>
        <w:t xml:space="preserve">ular </w:t>
      </w:r>
      <w:r w:rsidR="00F61254">
        <w:rPr>
          <w:sz w:val="22"/>
          <w:szCs w:val="22"/>
        </w:rPr>
        <w:t>Caza la Gomera</w:t>
      </w:r>
      <w:r w:rsidR="00F61254">
        <w:rPr>
          <w:sz w:val="22"/>
          <w:szCs w:val="22"/>
        </w:rPr>
        <w:tab/>
        <w:t xml:space="preserve">D. </w:t>
      </w:r>
      <w:r w:rsidR="005710C4">
        <w:rPr>
          <w:sz w:val="22"/>
          <w:szCs w:val="22"/>
        </w:rPr>
        <w:t>Guillermo Medina Martin</w:t>
      </w:r>
    </w:p>
    <w:p w:rsidR="00045C62" w:rsidRPr="000F07D0" w:rsidRDefault="00045C62" w:rsidP="0024453B">
      <w:pPr>
        <w:jc w:val="both"/>
        <w:rPr>
          <w:sz w:val="22"/>
          <w:szCs w:val="22"/>
        </w:rPr>
      </w:pPr>
    </w:p>
    <w:p w:rsidR="00045C62" w:rsidRDefault="00045C62" w:rsidP="0024453B">
      <w:pPr>
        <w:jc w:val="both"/>
        <w:rPr>
          <w:sz w:val="22"/>
          <w:szCs w:val="22"/>
        </w:rPr>
      </w:pPr>
    </w:p>
    <w:p w:rsidR="00045C62" w:rsidRDefault="00045C62" w:rsidP="0024453B">
      <w:pPr>
        <w:jc w:val="both"/>
        <w:rPr>
          <w:sz w:val="22"/>
          <w:szCs w:val="22"/>
        </w:rPr>
      </w:pPr>
    </w:p>
    <w:p w:rsidR="00045C62" w:rsidRDefault="00045C62" w:rsidP="00930555">
      <w:pPr>
        <w:jc w:val="center"/>
        <w:rPr>
          <w:b/>
        </w:rPr>
      </w:pPr>
      <w:r w:rsidRPr="00993B85">
        <w:rPr>
          <w:b/>
        </w:rPr>
        <w:t>ORDEN DEL DIA:</w:t>
      </w:r>
    </w:p>
    <w:p w:rsidR="00045C62" w:rsidRDefault="00045C62" w:rsidP="00930555">
      <w:pPr>
        <w:ind w:left="-540" w:right="-676"/>
        <w:rPr>
          <w:b/>
        </w:rPr>
      </w:pPr>
    </w:p>
    <w:p w:rsidR="00154269" w:rsidRDefault="00154269" w:rsidP="00154269">
      <w:pPr>
        <w:numPr>
          <w:ilvl w:val="0"/>
          <w:numId w:val="26"/>
        </w:numPr>
        <w:jc w:val="both"/>
        <w:rPr>
          <w:sz w:val="22"/>
          <w:szCs w:val="22"/>
        </w:rPr>
      </w:pPr>
      <w:r>
        <w:rPr>
          <w:sz w:val="22"/>
          <w:szCs w:val="22"/>
        </w:rPr>
        <w:t>Lectura Acta anterior de fecha 26</w:t>
      </w:r>
      <w:r w:rsidRPr="001D453C">
        <w:rPr>
          <w:sz w:val="22"/>
          <w:szCs w:val="22"/>
        </w:rPr>
        <w:t xml:space="preserve"> de enero de 2018 y su aprobación si procede</w:t>
      </w:r>
    </w:p>
    <w:p w:rsidR="00154269" w:rsidRPr="001D453C" w:rsidRDefault="00154269" w:rsidP="00154269">
      <w:pPr>
        <w:numPr>
          <w:ilvl w:val="0"/>
          <w:numId w:val="26"/>
        </w:numPr>
        <w:jc w:val="both"/>
        <w:rPr>
          <w:sz w:val="22"/>
          <w:szCs w:val="22"/>
        </w:rPr>
      </w:pPr>
      <w:r>
        <w:rPr>
          <w:sz w:val="22"/>
          <w:szCs w:val="22"/>
        </w:rPr>
        <w:t>Preparación para la Asamblea General Ordinaria de 27 de enero de 2019</w:t>
      </w:r>
    </w:p>
    <w:p w:rsidR="00154269" w:rsidRDefault="00014513" w:rsidP="00154269">
      <w:pPr>
        <w:numPr>
          <w:ilvl w:val="0"/>
          <w:numId w:val="26"/>
        </w:numPr>
        <w:jc w:val="both"/>
        <w:rPr>
          <w:sz w:val="22"/>
          <w:szCs w:val="22"/>
        </w:rPr>
      </w:pPr>
      <w:r>
        <w:t>Lectura Liquidación de P</w:t>
      </w:r>
      <w:r w:rsidR="00154269">
        <w:t>resupuesto año 2018 y su aprobación si procede</w:t>
      </w:r>
      <w:r w:rsidR="00154269">
        <w:rPr>
          <w:sz w:val="22"/>
          <w:szCs w:val="22"/>
        </w:rPr>
        <w:t xml:space="preserve"> </w:t>
      </w:r>
    </w:p>
    <w:p w:rsidR="00154269" w:rsidRPr="006841FD" w:rsidRDefault="00154269" w:rsidP="00154269">
      <w:pPr>
        <w:numPr>
          <w:ilvl w:val="0"/>
          <w:numId w:val="26"/>
        </w:numPr>
        <w:jc w:val="both"/>
        <w:rPr>
          <w:sz w:val="22"/>
          <w:szCs w:val="22"/>
        </w:rPr>
      </w:pPr>
      <w:r>
        <w:rPr>
          <w:sz w:val="22"/>
          <w:szCs w:val="22"/>
        </w:rPr>
        <w:t>Lectura del Presupuesto Económico para el año 2019, y su aprobación si procede</w:t>
      </w:r>
    </w:p>
    <w:p w:rsidR="00154269" w:rsidRDefault="00154269" w:rsidP="00154269">
      <w:pPr>
        <w:numPr>
          <w:ilvl w:val="0"/>
          <w:numId w:val="26"/>
        </w:numPr>
        <w:jc w:val="both"/>
        <w:rPr>
          <w:sz w:val="22"/>
          <w:szCs w:val="22"/>
        </w:rPr>
      </w:pPr>
      <w:r>
        <w:rPr>
          <w:sz w:val="22"/>
          <w:szCs w:val="22"/>
        </w:rPr>
        <w:t>Memoria Deportiva año 2018</w:t>
      </w:r>
    </w:p>
    <w:p w:rsidR="00154269" w:rsidRPr="00A966B5" w:rsidRDefault="00154269" w:rsidP="00154269">
      <w:pPr>
        <w:numPr>
          <w:ilvl w:val="0"/>
          <w:numId w:val="26"/>
        </w:numPr>
        <w:jc w:val="both"/>
        <w:rPr>
          <w:sz w:val="22"/>
          <w:szCs w:val="22"/>
        </w:rPr>
      </w:pPr>
      <w:r>
        <w:rPr>
          <w:sz w:val="22"/>
          <w:szCs w:val="22"/>
        </w:rPr>
        <w:t>Calendario de Competiciones 2019, y su aprobación si procede</w:t>
      </w:r>
    </w:p>
    <w:p w:rsidR="00154269" w:rsidRPr="00A966B5" w:rsidRDefault="00154269" w:rsidP="00154269">
      <w:pPr>
        <w:numPr>
          <w:ilvl w:val="0"/>
          <w:numId w:val="26"/>
        </w:numPr>
        <w:jc w:val="both"/>
        <w:rPr>
          <w:sz w:val="22"/>
          <w:szCs w:val="22"/>
        </w:rPr>
      </w:pPr>
      <w:r>
        <w:rPr>
          <w:sz w:val="22"/>
          <w:szCs w:val="22"/>
        </w:rPr>
        <w:t>Informe por parte de la Presidencia</w:t>
      </w:r>
    </w:p>
    <w:p w:rsidR="00154269" w:rsidRDefault="00154269" w:rsidP="00154269">
      <w:pPr>
        <w:numPr>
          <w:ilvl w:val="0"/>
          <w:numId w:val="26"/>
        </w:numPr>
        <w:jc w:val="both"/>
        <w:rPr>
          <w:sz w:val="22"/>
          <w:szCs w:val="22"/>
        </w:rPr>
      </w:pPr>
      <w:r>
        <w:rPr>
          <w:sz w:val="22"/>
          <w:szCs w:val="22"/>
        </w:rPr>
        <w:t>Propuestas de los Sres. Asambleístas, presentadas antes del día 15 de Enero de 2018</w:t>
      </w:r>
    </w:p>
    <w:p w:rsidR="00154269" w:rsidRDefault="00154269" w:rsidP="00396C1A">
      <w:pPr>
        <w:numPr>
          <w:ilvl w:val="0"/>
          <w:numId w:val="26"/>
        </w:numPr>
        <w:jc w:val="both"/>
        <w:rPr>
          <w:sz w:val="22"/>
          <w:szCs w:val="22"/>
        </w:rPr>
      </w:pPr>
      <w:r>
        <w:rPr>
          <w:sz w:val="22"/>
          <w:szCs w:val="22"/>
        </w:rPr>
        <w:t xml:space="preserve">Ruegos y preguntas. </w:t>
      </w:r>
    </w:p>
    <w:p w:rsidR="00396C1A" w:rsidRDefault="00396C1A" w:rsidP="00396C1A">
      <w:pPr>
        <w:ind w:left="720"/>
        <w:jc w:val="both"/>
        <w:rPr>
          <w:sz w:val="22"/>
          <w:szCs w:val="22"/>
        </w:rPr>
      </w:pPr>
    </w:p>
    <w:p w:rsidR="00396C1A" w:rsidRPr="00396C1A" w:rsidRDefault="00396C1A" w:rsidP="00396C1A">
      <w:pPr>
        <w:ind w:left="720"/>
        <w:jc w:val="both"/>
        <w:rPr>
          <w:sz w:val="22"/>
          <w:szCs w:val="22"/>
        </w:rPr>
      </w:pPr>
    </w:p>
    <w:p w:rsidR="00045C62" w:rsidRDefault="00045C62" w:rsidP="003F2BDB">
      <w:pPr>
        <w:jc w:val="both"/>
        <w:rPr>
          <w:sz w:val="22"/>
          <w:szCs w:val="22"/>
        </w:rPr>
      </w:pPr>
      <w:r>
        <w:rPr>
          <w:sz w:val="22"/>
          <w:szCs w:val="22"/>
        </w:rPr>
        <w:t>El Sr. Presidente de la Federación Canaria de Caza D</w:t>
      </w:r>
      <w:r w:rsidR="00F61254">
        <w:rPr>
          <w:sz w:val="22"/>
          <w:szCs w:val="22"/>
        </w:rPr>
        <w:t>. Marcial Juvenal Rodríguez Curbelo</w:t>
      </w:r>
      <w:r>
        <w:rPr>
          <w:sz w:val="22"/>
          <w:szCs w:val="22"/>
        </w:rPr>
        <w:t xml:space="preserve">, da la bienvenida, a todos los miembros de la Junta de Gobierno, </w:t>
      </w:r>
      <w:r w:rsidR="00F61254">
        <w:rPr>
          <w:sz w:val="22"/>
          <w:szCs w:val="22"/>
        </w:rPr>
        <w:t xml:space="preserve">en la nueva legislatura 2019/2022, </w:t>
      </w:r>
      <w:r>
        <w:rPr>
          <w:sz w:val="22"/>
          <w:szCs w:val="22"/>
        </w:rPr>
        <w:t>dando el comienzo de la sesión.</w:t>
      </w:r>
    </w:p>
    <w:p w:rsidR="00045C62" w:rsidRDefault="00045C62" w:rsidP="003F2BDB">
      <w:pPr>
        <w:jc w:val="both"/>
        <w:rPr>
          <w:sz w:val="22"/>
          <w:szCs w:val="22"/>
        </w:rPr>
      </w:pPr>
    </w:p>
    <w:p w:rsidR="00045C62" w:rsidRDefault="00045C62" w:rsidP="0024453B">
      <w:pPr>
        <w:jc w:val="both"/>
        <w:rPr>
          <w:sz w:val="22"/>
          <w:szCs w:val="22"/>
        </w:rPr>
      </w:pPr>
    </w:p>
    <w:p w:rsidR="00045C62" w:rsidRDefault="00045C62" w:rsidP="0024453B">
      <w:pPr>
        <w:jc w:val="both"/>
        <w:rPr>
          <w:sz w:val="22"/>
          <w:szCs w:val="22"/>
        </w:rPr>
      </w:pPr>
    </w:p>
    <w:p w:rsidR="00045C62" w:rsidRPr="00E73595" w:rsidRDefault="00045C62" w:rsidP="0024453B">
      <w:pPr>
        <w:jc w:val="both"/>
        <w:rPr>
          <w:sz w:val="22"/>
          <w:szCs w:val="22"/>
        </w:rPr>
      </w:pPr>
    </w:p>
    <w:p w:rsidR="00045C62" w:rsidRDefault="00045C62" w:rsidP="0024453B">
      <w:r>
        <w:t xml:space="preserve">    </w:t>
      </w:r>
      <w:r>
        <w:object w:dxaOrig="9451" w:dyaOrig="12150">
          <v:shape id="_x0000_i1026" type="#_x0000_t75" style="width:75.75pt;height:97.5pt" o:ole="">
            <v:imagedata r:id="rId7" o:title=""/>
          </v:shape>
          <o:OLEObject Type="Embed" ProgID="AcroExch.Document.DC" ShapeID="_x0000_i1026" DrawAspect="Content" ObjectID="_1610376054" r:id="rId9"/>
        </w:object>
      </w:r>
    </w:p>
    <w:p w:rsidR="00045C62" w:rsidRDefault="00045C62" w:rsidP="0024453B"/>
    <w:p w:rsidR="0091633A" w:rsidRPr="004D69D9" w:rsidRDefault="0091633A" w:rsidP="0091633A">
      <w:pPr>
        <w:rPr>
          <w:b/>
          <w:sz w:val="20"/>
          <w:szCs w:val="20"/>
        </w:rPr>
      </w:pPr>
      <w:r w:rsidRPr="004D69D9">
        <w:rPr>
          <w:b/>
          <w:sz w:val="20"/>
          <w:szCs w:val="20"/>
        </w:rPr>
        <w:t>Federación Canaria de Caza</w:t>
      </w:r>
    </w:p>
    <w:p w:rsidR="0091633A" w:rsidRPr="004D69D9" w:rsidRDefault="0091633A" w:rsidP="0091633A">
      <w:pPr>
        <w:rPr>
          <w:b/>
          <w:sz w:val="20"/>
          <w:szCs w:val="20"/>
        </w:rPr>
      </w:pPr>
      <w:r>
        <w:rPr>
          <w:b/>
          <w:sz w:val="20"/>
          <w:szCs w:val="20"/>
        </w:rPr>
        <w:t xml:space="preserve">        </w:t>
      </w:r>
      <w:r w:rsidRPr="004D69D9">
        <w:rPr>
          <w:b/>
          <w:sz w:val="20"/>
          <w:szCs w:val="20"/>
        </w:rPr>
        <w:t>CIF: V 38358115</w:t>
      </w:r>
    </w:p>
    <w:p w:rsidR="0091633A" w:rsidRDefault="0091633A" w:rsidP="0091633A">
      <w:pPr>
        <w:rPr>
          <w:b/>
          <w:sz w:val="20"/>
          <w:szCs w:val="20"/>
        </w:rPr>
      </w:pPr>
      <w:r>
        <w:rPr>
          <w:b/>
          <w:sz w:val="20"/>
          <w:szCs w:val="20"/>
        </w:rPr>
        <w:t>38108 San Cristóbal la Laguna</w:t>
      </w:r>
    </w:p>
    <w:p w:rsidR="0091633A" w:rsidRDefault="0091633A" w:rsidP="0091633A">
      <w:pPr>
        <w:rPr>
          <w:b/>
          <w:sz w:val="20"/>
          <w:szCs w:val="20"/>
        </w:rPr>
      </w:pPr>
      <w:r>
        <w:rPr>
          <w:b/>
          <w:sz w:val="20"/>
          <w:szCs w:val="20"/>
        </w:rPr>
        <w:t xml:space="preserve">                 Tenerife</w:t>
      </w:r>
    </w:p>
    <w:p w:rsidR="00045C62" w:rsidRPr="00AE0B16" w:rsidRDefault="00045C62" w:rsidP="000668C3">
      <w:pPr>
        <w:rPr>
          <w:sz w:val="22"/>
          <w:szCs w:val="22"/>
        </w:rPr>
      </w:pPr>
    </w:p>
    <w:p w:rsidR="00045C62" w:rsidRPr="00535928" w:rsidRDefault="003B1624" w:rsidP="00920C47">
      <w:pPr>
        <w:jc w:val="both"/>
        <w:rPr>
          <w:b/>
          <w:sz w:val="22"/>
          <w:szCs w:val="22"/>
        </w:rPr>
      </w:pPr>
      <w:r>
        <w:rPr>
          <w:b/>
          <w:sz w:val="22"/>
          <w:szCs w:val="22"/>
        </w:rPr>
        <w:t>PUNTO UNO</w:t>
      </w:r>
      <w:r w:rsidR="000668C3">
        <w:rPr>
          <w:b/>
          <w:sz w:val="22"/>
          <w:szCs w:val="22"/>
        </w:rPr>
        <w:t>:</w:t>
      </w:r>
    </w:p>
    <w:p w:rsidR="00045C62" w:rsidRPr="00B75B3A" w:rsidRDefault="00045C62" w:rsidP="00612C50">
      <w:pPr>
        <w:jc w:val="both"/>
        <w:rPr>
          <w:color w:val="000000"/>
        </w:rPr>
      </w:pPr>
      <w:r w:rsidRPr="00B75B3A">
        <w:rPr>
          <w:color w:val="000000"/>
        </w:rPr>
        <w:t>Una vez que todos los asistentes miembros de la Junta Gobierno habían recibido en tiempo y forma copia d</w:t>
      </w:r>
      <w:r w:rsidR="000668C3" w:rsidRPr="00B75B3A">
        <w:rPr>
          <w:color w:val="000000"/>
        </w:rPr>
        <w:t>e las</w:t>
      </w:r>
      <w:r w:rsidRPr="00B75B3A">
        <w:rPr>
          <w:color w:val="000000"/>
        </w:rPr>
        <w:t xml:space="preserve"> Acta</w:t>
      </w:r>
      <w:r w:rsidR="000668C3" w:rsidRPr="00B75B3A">
        <w:rPr>
          <w:color w:val="000000"/>
        </w:rPr>
        <w:t>s</w:t>
      </w:r>
      <w:r w:rsidRPr="00B75B3A">
        <w:rPr>
          <w:color w:val="000000"/>
        </w:rPr>
        <w:t xml:space="preserve"> de la Junta Gobierno de fecha </w:t>
      </w:r>
      <w:r w:rsidR="00F61254">
        <w:t>26</w:t>
      </w:r>
      <w:r w:rsidRPr="00B75B3A">
        <w:t xml:space="preserve"> de enero de 201</w:t>
      </w:r>
      <w:r w:rsidR="00F61254">
        <w:t>8</w:t>
      </w:r>
      <w:r w:rsidR="000668C3" w:rsidRPr="00B75B3A">
        <w:rPr>
          <w:color w:val="000000"/>
        </w:rPr>
        <w:t>,</w:t>
      </w:r>
      <w:r w:rsidRPr="00B75B3A">
        <w:rPr>
          <w:color w:val="000000"/>
        </w:rPr>
        <w:t xml:space="preserve"> posteriormente a preguntas del Secretario de la FCC se solicita si hay alguna alegación a la misma. Sin objeción acuerdo unánime</w:t>
      </w:r>
    </w:p>
    <w:p w:rsidR="00045C62" w:rsidRPr="00605C3E" w:rsidRDefault="00045C62" w:rsidP="00612C50">
      <w:pPr>
        <w:jc w:val="both"/>
        <w:rPr>
          <w:color w:val="000000"/>
        </w:rPr>
      </w:pPr>
    </w:p>
    <w:p w:rsidR="00045C62" w:rsidRPr="003B1624" w:rsidRDefault="00045C62" w:rsidP="002A0837">
      <w:pPr>
        <w:jc w:val="both"/>
        <w:rPr>
          <w:b/>
          <w:sz w:val="22"/>
          <w:szCs w:val="22"/>
        </w:rPr>
      </w:pPr>
    </w:p>
    <w:p w:rsidR="00045C62" w:rsidRPr="003B1A82" w:rsidRDefault="003B1624" w:rsidP="002A0837">
      <w:pPr>
        <w:jc w:val="both"/>
        <w:rPr>
          <w:b/>
          <w:sz w:val="22"/>
          <w:szCs w:val="22"/>
        </w:rPr>
      </w:pPr>
      <w:r>
        <w:rPr>
          <w:b/>
          <w:sz w:val="22"/>
          <w:szCs w:val="22"/>
        </w:rPr>
        <w:t>PUNTO DOS</w:t>
      </w:r>
      <w:r w:rsidR="00045C62" w:rsidRPr="003B1A82">
        <w:rPr>
          <w:b/>
          <w:sz w:val="22"/>
          <w:szCs w:val="22"/>
        </w:rPr>
        <w:t>:</w:t>
      </w:r>
    </w:p>
    <w:p w:rsidR="00045C62" w:rsidRPr="003B1A82" w:rsidRDefault="00045C62" w:rsidP="002A0837">
      <w:pPr>
        <w:jc w:val="both"/>
        <w:rPr>
          <w:sz w:val="22"/>
          <w:szCs w:val="22"/>
        </w:rPr>
      </w:pPr>
      <w:r>
        <w:rPr>
          <w:sz w:val="22"/>
          <w:szCs w:val="22"/>
        </w:rPr>
        <w:t xml:space="preserve">Preparación de la </w:t>
      </w:r>
      <w:r w:rsidRPr="004B68D9">
        <w:rPr>
          <w:sz w:val="22"/>
          <w:szCs w:val="22"/>
        </w:rPr>
        <w:t>Asam</w:t>
      </w:r>
      <w:r w:rsidR="00BC6E28">
        <w:rPr>
          <w:sz w:val="22"/>
          <w:szCs w:val="22"/>
        </w:rPr>
        <w:t>blea Gener</w:t>
      </w:r>
      <w:r w:rsidR="00F61254">
        <w:rPr>
          <w:sz w:val="22"/>
          <w:szCs w:val="22"/>
        </w:rPr>
        <w:t>al Ordinaria 27 de enero de 2019</w:t>
      </w:r>
    </w:p>
    <w:p w:rsidR="00045C62" w:rsidRDefault="00F61254" w:rsidP="002A0837">
      <w:pPr>
        <w:jc w:val="both"/>
        <w:rPr>
          <w:sz w:val="22"/>
          <w:szCs w:val="22"/>
        </w:rPr>
      </w:pPr>
      <w:r>
        <w:rPr>
          <w:sz w:val="22"/>
          <w:szCs w:val="22"/>
        </w:rPr>
        <w:t>D. Alfonso Dorta Cedres</w:t>
      </w:r>
      <w:r w:rsidR="002B3E63">
        <w:rPr>
          <w:sz w:val="22"/>
          <w:szCs w:val="22"/>
        </w:rPr>
        <w:t xml:space="preserve"> (Tesorero) informa</w:t>
      </w:r>
      <w:r w:rsidR="00045C62" w:rsidRPr="00446F52">
        <w:rPr>
          <w:sz w:val="22"/>
          <w:szCs w:val="22"/>
        </w:rPr>
        <w:t xml:space="preserve"> </w:t>
      </w:r>
      <w:r w:rsidR="002B3E63">
        <w:rPr>
          <w:sz w:val="22"/>
          <w:szCs w:val="22"/>
        </w:rPr>
        <w:t>que de l</w:t>
      </w:r>
      <w:r w:rsidR="00045C62" w:rsidRPr="00446F52">
        <w:rPr>
          <w:sz w:val="22"/>
          <w:szCs w:val="22"/>
        </w:rPr>
        <w:t>a lectura</w:t>
      </w:r>
      <w:r w:rsidR="0041763D">
        <w:rPr>
          <w:sz w:val="22"/>
          <w:szCs w:val="22"/>
        </w:rPr>
        <w:t>,</w:t>
      </w:r>
      <w:r w:rsidR="002B3E63">
        <w:rPr>
          <w:sz w:val="22"/>
          <w:szCs w:val="22"/>
        </w:rPr>
        <w:t xml:space="preserve"> Juan Jose Cabrera del</w:t>
      </w:r>
      <w:r w:rsidR="00045C62" w:rsidRPr="00446F52">
        <w:rPr>
          <w:sz w:val="22"/>
          <w:szCs w:val="22"/>
        </w:rPr>
        <w:t xml:space="preserve"> </w:t>
      </w:r>
      <w:r>
        <w:rPr>
          <w:b/>
          <w:sz w:val="22"/>
          <w:szCs w:val="22"/>
        </w:rPr>
        <w:t>INFORME ECONÓMICO 2018</w:t>
      </w:r>
      <w:r w:rsidR="00045C62">
        <w:rPr>
          <w:b/>
          <w:sz w:val="22"/>
          <w:szCs w:val="22"/>
        </w:rPr>
        <w:t xml:space="preserve">, </w:t>
      </w:r>
      <w:r w:rsidR="00045C62" w:rsidRPr="003A3319">
        <w:rPr>
          <w:sz w:val="22"/>
          <w:szCs w:val="22"/>
        </w:rPr>
        <w:t>que se reproduce:</w:t>
      </w:r>
    </w:p>
    <w:p w:rsidR="00045C62" w:rsidRDefault="00045C62" w:rsidP="002A0837">
      <w:pPr>
        <w:jc w:val="both"/>
        <w:rPr>
          <w:sz w:val="22"/>
          <w:szCs w:val="22"/>
        </w:rPr>
      </w:pPr>
    </w:p>
    <w:p w:rsidR="00045C62" w:rsidRDefault="00F61254" w:rsidP="002A0837">
      <w:pPr>
        <w:jc w:val="both"/>
        <w:rPr>
          <w:sz w:val="22"/>
          <w:szCs w:val="22"/>
        </w:rPr>
      </w:pPr>
      <w:r>
        <w:rPr>
          <w:sz w:val="22"/>
          <w:szCs w:val="22"/>
        </w:rPr>
        <w:t>Total de Gastos ejecutados 2018</w:t>
      </w:r>
      <w:r w:rsidR="00014513">
        <w:rPr>
          <w:sz w:val="22"/>
          <w:szCs w:val="22"/>
        </w:rPr>
        <w:tab/>
        <w:t>69.117.87</w:t>
      </w:r>
      <w:r w:rsidR="00045C62">
        <w:rPr>
          <w:sz w:val="22"/>
          <w:szCs w:val="22"/>
        </w:rPr>
        <w:t xml:space="preserve"> €</w:t>
      </w:r>
    </w:p>
    <w:p w:rsidR="00045C62" w:rsidRDefault="00045C62" w:rsidP="002A0837">
      <w:pPr>
        <w:jc w:val="both"/>
        <w:rPr>
          <w:sz w:val="22"/>
          <w:szCs w:val="22"/>
        </w:rPr>
      </w:pPr>
      <w:r>
        <w:rPr>
          <w:sz w:val="22"/>
          <w:szCs w:val="22"/>
        </w:rPr>
        <w:t>T</w:t>
      </w:r>
      <w:r w:rsidR="00BC6E28">
        <w:rPr>
          <w:sz w:val="22"/>
          <w:szCs w:val="22"/>
        </w:rPr>
        <w:t>otal de Ingresos ejecutados 20</w:t>
      </w:r>
      <w:r w:rsidR="00CF47E7">
        <w:rPr>
          <w:sz w:val="22"/>
          <w:szCs w:val="22"/>
        </w:rPr>
        <w:t>1</w:t>
      </w:r>
      <w:r w:rsidR="00F61254">
        <w:rPr>
          <w:sz w:val="22"/>
          <w:szCs w:val="22"/>
        </w:rPr>
        <w:t>8</w:t>
      </w:r>
      <w:r w:rsidR="00014513">
        <w:rPr>
          <w:sz w:val="22"/>
          <w:szCs w:val="22"/>
        </w:rPr>
        <w:tab/>
        <w:t>65.117.12</w:t>
      </w:r>
      <w:r>
        <w:rPr>
          <w:sz w:val="22"/>
          <w:szCs w:val="22"/>
        </w:rPr>
        <w:t xml:space="preserve"> €</w:t>
      </w:r>
    </w:p>
    <w:p w:rsidR="00045C62" w:rsidRDefault="00045C62" w:rsidP="002A0837">
      <w:pPr>
        <w:jc w:val="both"/>
        <w:rPr>
          <w:sz w:val="22"/>
          <w:szCs w:val="22"/>
        </w:rPr>
      </w:pPr>
    </w:p>
    <w:p w:rsidR="00045C62" w:rsidRDefault="00045C62" w:rsidP="002A0837">
      <w:pPr>
        <w:jc w:val="both"/>
        <w:rPr>
          <w:sz w:val="22"/>
          <w:szCs w:val="22"/>
        </w:rPr>
      </w:pPr>
      <w:r>
        <w:rPr>
          <w:sz w:val="22"/>
          <w:szCs w:val="22"/>
        </w:rPr>
        <w:t>Dando un re</w:t>
      </w:r>
      <w:r w:rsidR="00333AA1">
        <w:rPr>
          <w:sz w:val="22"/>
          <w:szCs w:val="22"/>
        </w:rPr>
        <w:t>sultado negativo</w:t>
      </w:r>
      <w:r w:rsidR="00416AA0">
        <w:rPr>
          <w:sz w:val="22"/>
          <w:szCs w:val="22"/>
        </w:rPr>
        <w:tab/>
      </w:r>
      <w:r w:rsidR="00416AA0">
        <w:rPr>
          <w:sz w:val="22"/>
          <w:szCs w:val="22"/>
        </w:rPr>
        <w:tab/>
      </w:r>
      <w:r w:rsidR="00014513">
        <w:rPr>
          <w:sz w:val="22"/>
          <w:szCs w:val="22"/>
        </w:rPr>
        <w:t>04.000,75</w:t>
      </w:r>
      <w:r>
        <w:rPr>
          <w:sz w:val="22"/>
          <w:szCs w:val="22"/>
        </w:rPr>
        <w:t xml:space="preserve"> EUROS</w:t>
      </w:r>
    </w:p>
    <w:p w:rsidR="00045C62" w:rsidRDefault="00045C62" w:rsidP="002A0837">
      <w:pPr>
        <w:jc w:val="both"/>
        <w:rPr>
          <w:sz w:val="22"/>
          <w:szCs w:val="22"/>
        </w:rPr>
      </w:pPr>
      <w:r>
        <w:rPr>
          <w:sz w:val="22"/>
          <w:szCs w:val="22"/>
        </w:rPr>
        <w:t>Se aprueba por unanimidad.</w:t>
      </w:r>
    </w:p>
    <w:p w:rsidR="00045C62" w:rsidRDefault="00045C62" w:rsidP="002A0837">
      <w:pPr>
        <w:jc w:val="both"/>
        <w:rPr>
          <w:sz w:val="22"/>
          <w:szCs w:val="22"/>
        </w:rPr>
      </w:pPr>
    </w:p>
    <w:tbl>
      <w:tblPr>
        <w:tblW w:w="16443" w:type="dxa"/>
        <w:tblInd w:w="70" w:type="dxa"/>
        <w:tblCellMar>
          <w:left w:w="70" w:type="dxa"/>
          <w:right w:w="70" w:type="dxa"/>
        </w:tblCellMar>
        <w:tblLook w:val="04A0" w:firstRow="1" w:lastRow="0" w:firstColumn="1" w:lastColumn="0" w:noHBand="0" w:noVBand="1"/>
      </w:tblPr>
      <w:tblGrid>
        <w:gridCol w:w="8603"/>
        <w:gridCol w:w="3304"/>
        <w:gridCol w:w="2222"/>
        <w:gridCol w:w="471"/>
        <w:gridCol w:w="1843"/>
      </w:tblGrid>
      <w:tr w:rsidR="00045C62" w:rsidRPr="00066191" w:rsidTr="001877E5">
        <w:trPr>
          <w:trHeight w:val="255"/>
        </w:trPr>
        <w:tc>
          <w:tcPr>
            <w:tcW w:w="8603" w:type="dxa"/>
            <w:tcBorders>
              <w:top w:val="nil"/>
              <w:left w:val="nil"/>
              <w:bottom w:val="nil"/>
              <w:right w:val="nil"/>
            </w:tcBorders>
            <w:noWrap/>
            <w:vAlign w:val="bottom"/>
          </w:tcPr>
          <w:tbl>
            <w:tblPr>
              <w:tblW w:w="8463" w:type="dxa"/>
              <w:tblCellMar>
                <w:left w:w="70" w:type="dxa"/>
                <w:right w:w="70" w:type="dxa"/>
              </w:tblCellMar>
              <w:tblLook w:val="04A0" w:firstRow="1" w:lastRow="0" w:firstColumn="1" w:lastColumn="0" w:noHBand="0" w:noVBand="1"/>
            </w:tblPr>
            <w:tblGrid>
              <w:gridCol w:w="1534"/>
              <w:gridCol w:w="3025"/>
              <w:gridCol w:w="2210"/>
              <w:gridCol w:w="146"/>
              <w:gridCol w:w="146"/>
              <w:gridCol w:w="1402"/>
            </w:tblGrid>
            <w:tr w:rsidR="00014513" w:rsidTr="001877E5">
              <w:trPr>
                <w:trHeight w:val="285"/>
              </w:trPr>
              <w:tc>
                <w:tcPr>
                  <w:tcW w:w="8463" w:type="dxa"/>
                  <w:gridSpan w:val="6"/>
                  <w:tcBorders>
                    <w:top w:val="nil"/>
                    <w:left w:val="nil"/>
                    <w:bottom w:val="nil"/>
                    <w:right w:val="nil"/>
                  </w:tcBorders>
                  <w:shd w:val="clear" w:color="auto" w:fill="auto"/>
                  <w:noWrap/>
                  <w:vAlign w:val="bottom"/>
                  <w:hideMark/>
                </w:tcPr>
                <w:p w:rsidR="00014513" w:rsidRPr="001877E5" w:rsidRDefault="00014513" w:rsidP="00014513">
                  <w:pPr>
                    <w:jc w:val="center"/>
                    <w:rPr>
                      <w:rFonts w:ascii="Arial" w:hAnsi="Arial" w:cs="Arial"/>
                      <w:b/>
                      <w:bCs/>
                      <w:sz w:val="20"/>
                      <w:szCs w:val="20"/>
                      <w:lang w:val="es-ES" w:eastAsia="es-ES"/>
                    </w:rPr>
                  </w:pPr>
                  <w:r w:rsidRPr="001877E5">
                    <w:rPr>
                      <w:rFonts w:ascii="Arial" w:hAnsi="Arial" w:cs="Arial"/>
                      <w:b/>
                      <w:bCs/>
                      <w:sz w:val="20"/>
                      <w:szCs w:val="20"/>
                    </w:rPr>
                    <w:t>al 31 de Diciembre de 2018</w:t>
                  </w:r>
                </w:p>
              </w:tc>
            </w:tr>
            <w:tr w:rsidR="00014513" w:rsidTr="001877E5">
              <w:trPr>
                <w:trHeight w:val="300"/>
              </w:trPr>
              <w:tc>
                <w:tcPr>
                  <w:tcW w:w="1534"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c>
                <w:tcPr>
                  <w:tcW w:w="3025" w:type="dxa"/>
                  <w:tcBorders>
                    <w:top w:val="nil"/>
                    <w:left w:val="nil"/>
                    <w:bottom w:val="nil"/>
                    <w:right w:val="nil"/>
                  </w:tcBorders>
                  <w:shd w:val="clear" w:color="auto" w:fill="auto"/>
                  <w:noWrap/>
                  <w:vAlign w:val="bottom"/>
                  <w:hideMark/>
                </w:tcPr>
                <w:p w:rsidR="00014513" w:rsidRPr="001877E5" w:rsidRDefault="00014513" w:rsidP="00014513">
                  <w:pPr>
                    <w:jc w:val="right"/>
                    <w:rPr>
                      <w:rFonts w:ascii="Arial" w:hAnsi="Arial" w:cs="Arial"/>
                      <w:b/>
                      <w:bCs/>
                      <w:sz w:val="20"/>
                      <w:szCs w:val="20"/>
                    </w:rPr>
                  </w:pPr>
                  <w:r w:rsidRPr="001877E5">
                    <w:rPr>
                      <w:rFonts w:ascii="Arial" w:hAnsi="Arial" w:cs="Arial"/>
                      <w:b/>
                      <w:bCs/>
                      <w:sz w:val="20"/>
                      <w:szCs w:val="20"/>
                    </w:rPr>
                    <w:t>0182.6601.61.0016357005</w:t>
                  </w:r>
                </w:p>
              </w:tc>
              <w:tc>
                <w:tcPr>
                  <w:tcW w:w="2210" w:type="dxa"/>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b/>
                      <w:bCs/>
                      <w:sz w:val="20"/>
                      <w:szCs w:val="20"/>
                    </w:rPr>
                  </w:pPr>
                  <w:r w:rsidRPr="001877E5">
                    <w:rPr>
                      <w:rFonts w:ascii="Arial" w:hAnsi="Arial" w:cs="Arial"/>
                      <w:b/>
                      <w:bCs/>
                      <w:sz w:val="20"/>
                      <w:szCs w:val="20"/>
                    </w:rPr>
                    <w:t>BBVA</w:t>
                  </w:r>
                </w:p>
              </w:tc>
              <w:tc>
                <w:tcPr>
                  <w:tcW w:w="146" w:type="dxa"/>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b/>
                      <w:bCs/>
                      <w:sz w:val="20"/>
                      <w:szCs w:val="20"/>
                    </w:rPr>
                  </w:pPr>
                </w:p>
              </w:tc>
              <w:tc>
                <w:tcPr>
                  <w:tcW w:w="146"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c>
                <w:tcPr>
                  <w:tcW w:w="1402" w:type="dxa"/>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sz w:val="20"/>
                      <w:szCs w:val="20"/>
                    </w:rPr>
                  </w:pPr>
                  <w:r w:rsidRPr="001877E5">
                    <w:rPr>
                      <w:rFonts w:ascii="Arial" w:hAnsi="Arial" w:cs="Arial"/>
                      <w:sz w:val="20"/>
                      <w:szCs w:val="20"/>
                    </w:rPr>
                    <w:t xml:space="preserve">17.020,31 € </w:t>
                  </w:r>
                </w:p>
              </w:tc>
            </w:tr>
            <w:tr w:rsidR="00014513" w:rsidTr="001877E5">
              <w:trPr>
                <w:trHeight w:val="300"/>
              </w:trPr>
              <w:tc>
                <w:tcPr>
                  <w:tcW w:w="1534" w:type="dxa"/>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sz w:val="20"/>
                      <w:szCs w:val="20"/>
                    </w:rPr>
                  </w:pPr>
                </w:p>
              </w:tc>
              <w:tc>
                <w:tcPr>
                  <w:tcW w:w="3025" w:type="dxa"/>
                  <w:tcBorders>
                    <w:top w:val="nil"/>
                    <w:left w:val="nil"/>
                    <w:bottom w:val="nil"/>
                    <w:right w:val="nil"/>
                  </w:tcBorders>
                  <w:shd w:val="clear" w:color="auto" w:fill="auto"/>
                  <w:noWrap/>
                  <w:vAlign w:val="bottom"/>
                  <w:hideMark/>
                </w:tcPr>
                <w:p w:rsidR="00014513" w:rsidRPr="001877E5" w:rsidRDefault="00014513" w:rsidP="00014513">
                  <w:pPr>
                    <w:jc w:val="right"/>
                    <w:rPr>
                      <w:rFonts w:ascii="Arial" w:hAnsi="Arial" w:cs="Arial"/>
                      <w:b/>
                      <w:bCs/>
                      <w:sz w:val="20"/>
                      <w:szCs w:val="20"/>
                    </w:rPr>
                  </w:pPr>
                  <w:r w:rsidRPr="001877E5">
                    <w:rPr>
                      <w:rFonts w:ascii="Arial" w:hAnsi="Arial" w:cs="Arial"/>
                      <w:b/>
                      <w:bCs/>
                      <w:sz w:val="20"/>
                      <w:szCs w:val="20"/>
                    </w:rPr>
                    <w:t xml:space="preserve"> 0182.6601.0041.00.153514 </w:t>
                  </w:r>
                </w:p>
              </w:tc>
              <w:tc>
                <w:tcPr>
                  <w:tcW w:w="2356" w:type="dxa"/>
                  <w:gridSpan w:val="2"/>
                  <w:tcBorders>
                    <w:top w:val="nil"/>
                    <w:left w:val="nil"/>
                    <w:bottom w:val="nil"/>
                    <w:right w:val="nil"/>
                  </w:tcBorders>
                  <w:shd w:val="clear" w:color="auto" w:fill="auto"/>
                  <w:noWrap/>
                  <w:vAlign w:val="bottom"/>
                  <w:hideMark/>
                </w:tcPr>
                <w:p w:rsidR="00014513" w:rsidRPr="0041763D" w:rsidRDefault="00014513" w:rsidP="00014513">
                  <w:pPr>
                    <w:rPr>
                      <w:rFonts w:ascii="Arial" w:hAnsi="Arial" w:cs="Arial"/>
                      <w:b/>
                      <w:bCs/>
                      <w:sz w:val="16"/>
                      <w:szCs w:val="16"/>
                    </w:rPr>
                  </w:pPr>
                  <w:r w:rsidRPr="0041763D">
                    <w:rPr>
                      <w:rFonts w:ascii="Arial" w:hAnsi="Arial" w:cs="Arial"/>
                      <w:b/>
                      <w:bCs/>
                      <w:sz w:val="16"/>
                      <w:szCs w:val="16"/>
                    </w:rPr>
                    <w:t>BBVA Plazo fijo</w:t>
                  </w:r>
                  <w:r w:rsidR="0041763D" w:rsidRPr="0041763D">
                    <w:rPr>
                      <w:rFonts w:ascii="Arial" w:hAnsi="Arial" w:cs="Arial"/>
                      <w:b/>
                      <w:bCs/>
                      <w:sz w:val="16"/>
                      <w:szCs w:val="16"/>
                    </w:rPr>
                    <w:t xml:space="preserve"> disponible</w:t>
                  </w:r>
                </w:p>
              </w:tc>
              <w:tc>
                <w:tcPr>
                  <w:tcW w:w="146" w:type="dxa"/>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b/>
                      <w:bCs/>
                      <w:sz w:val="20"/>
                      <w:szCs w:val="20"/>
                    </w:rPr>
                  </w:pPr>
                </w:p>
              </w:tc>
              <w:tc>
                <w:tcPr>
                  <w:tcW w:w="1402" w:type="dxa"/>
                  <w:tcBorders>
                    <w:top w:val="nil"/>
                    <w:left w:val="nil"/>
                    <w:bottom w:val="nil"/>
                    <w:right w:val="nil"/>
                  </w:tcBorders>
                  <w:shd w:val="clear" w:color="auto" w:fill="auto"/>
                  <w:noWrap/>
                  <w:vAlign w:val="bottom"/>
                  <w:hideMark/>
                </w:tcPr>
                <w:p w:rsidR="00014513" w:rsidRPr="001877E5" w:rsidRDefault="001877E5" w:rsidP="00014513">
                  <w:pPr>
                    <w:rPr>
                      <w:rFonts w:ascii="Arial" w:hAnsi="Arial" w:cs="Arial"/>
                      <w:sz w:val="20"/>
                      <w:szCs w:val="20"/>
                    </w:rPr>
                  </w:pPr>
                  <w:r>
                    <w:rPr>
                      <w:rFonts w:ascii="Arial" w:hAnsi="Arial" w:cs="Arial"/>
                      <w:sz w:val="20"/>
                      <w:szCs w:val="20"/>
                    </w:rPr>
                    <w:t xml:space="preserve">  </w:t>
                  </w:r>
                  <w:r w:rsidR="00014513" w:rsidRPr="001877E5">
                    <w:rPr>
                      <w:rFonts w:ascii="Arial" w:hAnsi="Arial" w:cs="Arial"/>
                      <w:sz w:val="20"/>
                      <w:szCs w:val="20"/>
                    </w:rPr>
                    <w:t xml:space="preserve">5.000,00 € </w:t>
                  </w:r>
                </w:p>
              </w:tc>
            </w:tr>
            <w:tr w:rsidR="00014513" w:rsidTr="001877E5">
              <w:trPr>
                <w:trHeight w:val="300"/>
              </w:trPr>
              <w:tc>
                <w:tcPr>
                  <w:tcW w:w="1534" w:type="dxa"/>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sz w:val="20"/>
                      <w:szCs w:val="20"/>
                    </w:rPr>
                  </w:pPr>
                </w:p>
              </w:tc>
              <w:tc>
                <w:tcPr>
                  <w:tcW w:w="3025" w:type="dxa"/>
                  <w:tcBorders>
                    <w:top w:val="nil"/>
                    <w:left w:val="nil"/>
                    <w:bottom w:val="nil"/>
                    <w:right w:val="nil"/>
                  </w:tcBorders>
                  <w:shd w:val="clear" w:color="auto" w:fill="auto"/>
                  <w:noWrap/>
                  <w:vAlign w:val="bottom"/>
                  <w:hideMark/>
                </w:tcPr>
                <w:p w:rsidR="00014513" w:rsidRPr="001877E5" w:rsidRDefault="00014513" w:rsidP="00014513">
                  <w:pPr>
                    <w:jc w:val="right"/>
                    <w:rPr>
                      <w:rFonts w:ascii="Arial" w:hAnsi="Arial" w:cs="Arial"/>
                      <w:b/>
                      <w:bCs/>
                      <w:sz w:val="20"/>
                      <w:szCs w:val="20"/>
                    </w:rPr>
                  </w:pPr>
                  <w:r w:rsidRPr="001877E5">
                    <w:rPr>
                      <w:rFonts w:ascii="Arial" w:hAnsi="Arial" w:cs="Arial"/>
                      <w:b/>
                      <w:bCs/>
                      <w:sz w:val="20"/>
                      <w:szCs w:val="20"/>
                    </w:rPr>
                    <w:t>Caja Efectivo</w:t>
                  </w:r>
                </w:p>
              </w:tc>
              <w:tc>
                <w:tcPr>
                  <w:tcW w:w="2210" w:type="dxa"/>
                  <w:tcBorders>
                    <w:top w:val="nil"/>
                    <w:left w:val="nil"/>
                    <w:bottom w:val="nil"/>
                    <w:right w:val="nil"/>
                  </w:tcBorders>
                  <w:shd w:val="clear" w:color="auto" w:fill="auto"/>
                  <w:noWrap/>
                  <w:vAlign w:val="bottom"/>
                  <w:hideMark/>
                </w:tcPr>
                <w:p w:rsidR="00014513" w:rsidRPr="001877E5" w:rsidRDefault="00014513" w:rsidP="00014513">
                  <w:pPr>
                    <w:jc w:val="right"/>
                    <w:rPr>
                      <w:rFonts w:ascii="Arial" w:hAnsi="Arial" w:cs="Arial"/>
                      <w:b/>
                      <w:bCs/>
                      <w:sz w:val="20"/>
                      <w:szCs w:val="20"/>
                    </w:rPr>
                  </w:pPr>
                </w:p>
              </w:tc>
              <w:tc>
                <w:tcPr>
                  <w:tcW w:w="146"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c>
                <w:tcPr>
                  <w:tcW w:w="146"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c>
                <w:tcPr>
                  <w:tcW w:w="1402" w:type="dxa"/>
                  <w:tcBorders>
                    <w:top w:val="nil"/>
                    <w:left w:val="nil"/>
                    <w:bottom w:val="nil"/>
                    <w:right w:val="nil"/>
                  </w:tcBorders>
                  <w:shd w:val="clear" w:color="auto" w:fill="auto"/>
                  <w:noWrap/>
                  <w:vAlign w:val="bottom"/>
                  <w:hideMark/>
                </w:tcPr>
                <w:p w:rsidR="00014513" w:rsidRPr="001877E5" w:rsidRDefault="001877E5" w:rsidP="00014513">
                  <w:pPr>
                    <w:rPr>
                      <w:rFonts w:ascii="Arial" w:hAnsi="Arial" w:cs="Arial"/>
                      <w:sz w:val="20"/>
                      <w:szCs w:val="20"/>
                    </w:rPr>
                  </w:pPr>
                  <w:r>
                    <w:rPr>
                      <w:rFonts w:ascii="Arial" w:hAnsi="Arial" w:cs="Arial"/>
                      <w:sz w:val="20"/>
                      <w:szCs w:val="20"/>
                    </w:rPr>
                    <w:t xml:space="preserve">       </w:t>
                  </w:r>
                  <w:r w:rsidR="00014513" w:rsidRPr="001877E5">
                    <w:rPr>
                      <w:rFonts w:ascii="Arial" w:hAnsi="Arial" w:cs="Arial"/>
                      <w:sz w:val="20"/>
                      <w:szCs w:val="20"/>
                    </w:rPr>
                    <w:t xml:space="preserve">54,40 € </w:t>
                  </w:r>
                </w:p>
              </w:tc>
            </w:tr>
            <w:tr w:rsidR="00014513" w:rsidTr="001877E5">
              <w:trPr>
                <w:trHeight w:val="300"/>
              </w:trPr>
              <w:tc>
                <w:tcPr>
                  <w:tcW w:w="1534" w:type="dxa"/>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sz w:val="20"/>
                      <w:szCs w:val="20"/>
                    </w:rPr>
                  </w:pPr>
                </w:p>
              </w:tc>
              <w:tc>
                <w:tcPr>
                  <w:tcW w:w="3025" w:type="dxa"/>
                  <w:tcBorders>
                    <w:top w:val="nil"/>
                    <w:left w:val="nil"/>
                    <w:bottom w:val="nil"/>
                    <w:right w:val="nil"/>
                  </w:tcBorders>
                  <w:shd w:val="clear" w:color="auto" w:fill="auto"/>
                  <w:noWrap/>
                  <w:vAlign w:val="bottom"/>
                  <w:hideMark/>
                </w:tcPr>
                <w:p w:rsidR="00014513" w:rsidRPr="001877E5" w:rsidRDefault="00014513" w:rsidP="001877E5">
                  <w:pPr>
                    <w:jc w:val="center"/>
                    <w:rPr>
                      <w:rFonts w:ascii="Arial" w:hAnsi="Arial" w:cs="Arial"/>
                      <w:b/>
                      <w:bCs/>
                      <w:color w:val="000000"/>
                      <w:sz w:val="18"/>
                      <w:szCs w:val="18"/>
                    </w:rPr>
                  </w:pPr>
                  <w:r w:rsidRPr="001877E5">
                    <w:rPr>
                      <w:rFonts w:ascii="Arial" w:hAnsi="Arial" w:cs="Arial"/>
                      <w:b/>
                      <w:bCs/>
                      <w:color w:val="000000"/>
                      <w:sz w:val="18"/>
                      <w:szCs w:val="18"/>
                    </w:rPr>
                    <w:t xml:space="preserve"> ES84 0061-0191-87-0108110112</w:t>
                  </w:r>
                </w:p>
              </w:tc>
              <w:tc>
                <w:tcPr>
                  <w:tcW w:w="2356" w:type="dxa"/>
                  <w:gridSpan w:val="2"/>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b/>
                      <w:bCs/>
                      <w:sz w:val="20"/>
                      <w:szCs w:val="20"/>
                    </w:rPr>
                  </w:pPr>
                  <w:r w:rsidRPr="001877E5">
                    <w:rPr>
                      <w:rFonts w:ascii="Arial" w:hAnsi="Arial" w:cs="Arial"/>
                      <w:b/>
                      <w:bCs/>
                      <w:sz w:val="20"/>
                      <w:szCs w:val="20"/>
                    </w:rPr>
                    <w:t>Banca March c/c</w:t>
                  </w:r>
                </w:p>
              </w:tc>
              <w:tc>
                <w:tcPr>
                  <w:tcW w:w="146" w:type="dxa"/>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b/>
                      <w:bCs/>
                      <w:sz w:val="20"/>
                      <w:szCs w:val="20"/>
                    </w:rPr>
                  </w:pPr>
                </w:p>
              </w:tc>
              <w:tc>
                <w:tcPr>
                  <w:tcW w:w="1402" w:type="dxa"/>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sz w:val="20"/>
                      <w:szCs w:val="20"/>
                    </w:rPr>
                  </w:pPr>
                  <w:r w:rsidRPr="001877E5">
                    <w:rPr>
                      <w:rFonts w:ascii="Arial" w:hAnsi="Arial" w:cs="Arial"/>
                      <w:sz w:val="20"/>
                      <w:szCs w:val="20"/>
                    </w:rPr>
                    <w:t xml:space="preserve"> 22.311,15 € </w:t>
                  </w:r>
                </w:p>
              </w:tc>
            </w:tr>
            <w:tr w:rsidR="00014513" w:rsidTr="001877E5">
              <w:trPr>
                <w:trHeight w:val="300"/>
              </w:trPr>
              <w:tc>
                <w:tcPr>
                  <w:tcW w:w="1534" w:type="dxa"/>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sz w:val="20"/>
                      <w:szCs w:val="20"/>
                    </w:rPr>
                  </w:pPr>
                </w:p>
              </w:tc>
              <w:tc>
                <w:tcPr>
                  <w:tcW w:w="3025"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c>
                <w:tcPr>
                  <w:tcW w:w="2356" w:type="dxa"/>
                  <w:gridSpan w:val="2"/>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b/>
                      <w:bCs/>
                      <w:sz w:val="18"/>
                      <w:szCs w:val="18"/>
                    </w:rPr>
                  </w:pPr>
                  <w:r w:rsidRPr="001877E5">
                    <w:rPr>
                      <w:rFonts w:ascii="Arial" w:hAnsi="Arial" w:cs="Arial"/>
                      <w:b/>
                      <w:bCs/>
                      <w:sz w:val="18"/>
                      <w:szCs w:val="18"/>
                    </w:rPr>
                    <w:t>Banca March Plazo Fijo</w:t>
                  </w:r>
                </w:p>
              </w:tc>
              <w:tc>
                <w:tcPr>
                  <w:tcW w:w="146" w:type="dxa"/>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b/>
                      <w:bCs/>
                      <w:sz w:val="20"/>
                      <w:szCs w:val="20"/>
                    </w:rPr>
                  </w:pPr>
                </w:p>
              </w:tc>
              <w:tc>
                <w:tcPr>
                  <w:tcW w:w="1402" w:type="dxa"/>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sz w:val="20"/>
                      <w:szCs w:val="20"/>
                    </w:rPr>
                  </w:pPr>
                  <w:r w:rsidRPr="001877E5">
                    <w:rPr>
                      <w:rFonts w:ascii="Arial" w:hAnsi="Arial" w:cs="Arial"/>
                      <w:sz w:val="20"/>
                      <w:szCs w:val="20"/>
                    </w:rPr>
                    <w:t xml:space="preserve"> 50.000,00 € </w:t>
                  </w:r>
                </w:p>
              </w:tc>
            </w:tr>
            <w:tr w:rsidR="00014513" w:rsidTr="001877E5">
              <w:trPr>
                <w:trHeight w:val="300"/>
              </w:trPr>
              <w:tc>
                <w:tcPr>
                  <w:tcW w:w="1534"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c>
                <w:tcPr>
                  <w:tcW w:w="3025"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c>
                <w:tcPr>
                  <w:tcW w:w="2356" w:type="dxa"/>
                  <w:gridSpan w:val="2"/>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b/>
                      <w:bCs/>
                      <w:sz w:val="20"/>
                      <w:szCs w:val="20"/>
                    </w:rPr>
                  </w:pPr>
                  <w:r w:rsidRPr="001877E5">
                    <w:rPr>
                      <w:rFonts w:ascii="Arial" w:hAnsi="Arial" w:cs="Arial"/>
                      <w:b/>
                      <w:bCs/>
                      <w:sz w:val="20"/>
                      <w:szCs w:val="20"/>
                    </w:rPr>
                    <w:t>HP retenciones 473</w:t>
                  </w:r>
                </w:p>
              </w:tc>
              <w:tc>
                <w:tcPr>
                  <w:tcW w:w="146" w:type="dxa"/>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b/>
                      <w:bCs/>
                      <w:sz w:val="20"/>
                      <w:szCs w:val="20"/>
                    </w:rPr>
                  </w:pPr>
                </w:p>
              </w:tc>
              <w:tc>
                <w:tcPr>
                  <w:tcW w:w="1402" w:type="dxa"/>
                  <w:tcBorders>
                    <w:top w:val="nil"/>
                    <w:left w:val="nil"/>
                    <w:bottom w:val="nil"/>
                    <w:right w:val="nil"/>
                  </w:tcBorders>
                  <w:shd w:val="clear" w:color="auto" w:fill="auto"/>
                  <w:noWrap/>
                  <w:vAlign w:val="bottom"/>
                  <w:hideMark/>
                </w:tcPr>
                <w:p w:rsidR="00014513" w:rsidRPr="001877E5" w:rsidRDefault="001877E5" w:rsidP="00014513">
                  <w:pPr>
                    <w:rPr>
                      <w:rFonts w:ascii="Arial" w:hAnsi="Arial" w:cs="Arial"/>
                      <w:sz w:val="20"/>
                      <w:szCs w:val="20"/>
                    </w:rPr>
                  </w:pPr>
                  <w:r>
                    <w:rPr>
                      <w:rFonts w:ascii="Arial" w:hAnsi="Arial" w:cs="Arial"/>
                      <w:sz w:val="20"/>
                      <w:szCs w:val="20"/>
                    </w:rPr>
                    <w:t xml:space="preserve">          </w:t>
                  </w:r>
                  <w:r w:rsidR="00014513" w:rsidRPr="001877E5">
                    <w:rPr>
                      <w:rFonts w:ascii="Arial" w:hAnsi="Arial" w:cs="Arial"/>
                      <w:sz w:val="20"/>
                      <w:szCs w:val="20"/>
                    </w:rPr>
                    <w:t xml:space="preserve">0,81 € </w:t>
                  </w:r>
                </w:p>
              </w:tc>
            </w:tr>
            <w:tr w:rsidR="00014513" w:rsidTr="001877E5">
              <w:trPr>
                <w:trHeight w:val="300"/>
              </w:trPr>
              <w:tc>
                <w:tcPr>
                  <w:tcW w:w="1534" w:type="dxa"/>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sz w:val="20"/>
                      <w:szCs w:val="20"/>
                    </w:rPr>
                  </w:pPr>
                </w:p>
              </w:tc>
              <w:tc>
                <w:tcPr>
                  <w:tcW w:w="3025"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c>
                <w:tcPr>
                  <w:tcW w:w="2356" w:type="dxa"/>
                  <w:gridSpan w:val="2"/>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b/>
                      <w:bCs/>
                      <w:sz w:val="20"/>
                      <w:szCs w:val="20"/>
                    </w:rPr>
                  </w:pPr>
                  <w:r w:rsidRPr="001877E5">
                    <w:rPr>
                      <w:rFonts w:ascii="Arial" w:hAnsi="Arial" w:cs="Arial"/>
                      <w:b/>
                      <w:bCs/>
                      <w:sz w:val="20"/>
                      <w:szCs w:val="20"/>
                    </w:rPr>
                    <w:t>TOTAL ACTIVO</w:t>
                  </w:r>
                </w:p>
              </w:tc>
              <w:tc>
                <w:tcPr>
                  <w:tcW w:w="146" w:type="dxa"/>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b/>
                      <w:bCs/>
                      <w:sz w:val="20"/>
                      <w:szCs w:val="20"/>
                    </w:rPr>
                  </w:pPr>
                </w:p>
              </w:tc>
              <w:tc>
                <w:tcPr>
                  <w:tcW w:w="1402" w:type="dxa"/>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sz w:val="20"/>
                      <w:szCs w:val="20"/>
                    </w:rPr>
                  </w:pPr>
                  <w:r w:rsidRPr="001877E5">
                    <w:rPr>
                      <w:rFonts w:ascii="Arial" w:hAnsi="Arial" w:cs="Arial"/>
                      <w:sz w:val="20"/>
                      <w:szCs w:val="20"/>
                    </w:rPr>
                    <w:t xml:space="preserve"> 94.386,67 € </w:t>
                  </w:r>
                </w:p>
              </w:tc>
            </w:tr>
            <w:tr w:rsidR="00014513" w:rsidTr="001877E5">
              <w:trPr>
                <w:trHeight w:val="300"/>
              </w:trPr>
              <w:tc>
                <w:tcPr>
                  <w:tcW w:w="1534" w:type="dxa"/>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sz w:val="20"/>
                      <w:szCs w:val="20"/>
                    </w:rPr>
                  </w:pPr>
                </w:p>
              </w:tc>
              <w:tc>
                <w:tcPr>
                  <w:tcW w:w="3025"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c>
                <w:tcPr>
                  <w:tcW w:w="2210"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c>
                <w:tcPr>
                  <w:tcW w:w="146"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c>
                <w:tcPr>
                  <w:tcW w:w="146"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c>
                <w:tcPr>
                  <w:tcW w:w="1402"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r>
            <w:tr w:rsidR="00014513" w:rsidTr="001877E5">
              <w:trPr>
                <w:trHeight w:val="315"/>
              </w:trPr>
              <w:tc>
                <w:tcPr>
                  <w:tcW w:w="1534" w:type="dxa"/>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b/>
                      <w:bCs/>
                      <w:sz w:val="20"/>
                      <w:szCs w:val="20"/>
                    </w:rPr>
                  </w:pPr>
                  <w:r w:rsidRPr="001877E5">
                    <w:rPr>
                      <w:rFonts w:ascii="Arial" w:hAnsi="Arial" w:cs="Arial"/>
                      <w:b/>
                      <w:bCs/>
                      <w:sz w:val="20"/>
                      <w:szCs w:val="20"/>
                    </w:rPr>
                    <w:t xml:space="preserve"> Capital  </w:t>
                  </w:r>
                </w:p>
              </w:tc>
              <w:tc>
                <w:tcPr>
                  <w:tcW w:w="3025" w:type="dxa"/>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b/>
                      <w:bCs/>
                      <w:sz w:val="20"/>
                      <w:szCs w:val="20"/>
                    </w:rPr>
                  </w:pPr>
                </w:p>
              </w:tc>
              <w:tc>
                <w:tcPr>
                  <w:tcW w:w="2210"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c>
                <w:tcPr>
                  <w:tcW w:w="146"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c>
                <w:tcPr>
                  <w:tcW w:w="146"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c>
                <w:tcPr>
                  <w:tcW w:w="1402" w:type="dxa"/>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b/>
                      <w:bCs/>
                      <w:color w:val="FF0000"/>
                      <w:sz w:val="20"/>
                      <w:szCs w:val="20"/>
                    </w:rPr>
                  </w:pPr>
                  <w:r w:rsidRPr="001877E5">
                    <w:rPr>
                      <w:rFonts w:ascii="Arial" w:hAnsi="Arial" w:cs="Arial"/>
                      <w:b/>
                      <w:bCs/>
                      <w:color w:val="FF0000"/>
                      <w:sz w:val="20"/>
                      <w:szCs w:val="20"/>
                    </w:rPr>
                    <w:t xml:space="preserve"> 90.087,43 € </w:t>
                  </w:r>
                </w:p>
              </w:tc>
            </w:tr>
            <w:tr w:rsidR="00014513" w:rsidTr="001877E5">
              <w:trPr>
                <w:trHeight w:val="315"/>
              </w:trPr>
              <w:tc>
                <w:tcPr>
                  <w:tcW w:w="1534" w:type="dxa"/>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b/>
                      <w:bCs/>
                      <w:color w:val="FF0000"/>
                      <w:sz w:val="20"/>
                      <w:szCs w:val="20"/>
                    </w:rPr>
                  </w:pPr>
                </w:p>
              </w:tc>
              <w:tc>
                <w:tcPr>
                  <w:tcW w:w="3025"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c>
                <w:tcPr>
                  <w:tcW w:w="2210"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c>
                <w:tcPr>
                  <w:tcW w:w="146"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c>
                <w:tcPr>
                  <w:tcW w:w="146"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c>
                <w:tcPr>
                  <w:tcW w:w="1402"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r>
            <w:tr w:rsidR="00014513" w:rsidTr="001877E5">
              <w:trPr>
                <w:trHeight w:val="315"/>
              </w:trPr>
              <w:tc>
                <w:tcPr>
                  <w:tcW w:w="4559" w:type="dxa"/>
                  <w:gridSpan w:val="2"/>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b/>
                      <w:bCs/>
                      <w:sz w:val="20"/>
                      <w:szCs w:val="20"/>
                    </w:rPr>
                  </w:pPr>
                  <w:r w:rsidRPr="001877E5">
                    <w:rPr>
                      <w:rFonts w:ascii="Arial" w:hAnsi="Arial" w:cs="Arial"/>
                      <w:b/>
                      <w:bCs/>
                      <w:sz w:val="20"/>
                      <w:szCs w:val="20"/>
                    </w:rPr>
                    <w:t>Cta 410.013 FIC Fuerteventura</w:t>
                  </w:r>
                </w:p>
              </w:tc>
              <w:tc>
                <w:tcPr>
                  <w:tcW w:w="2210" w:type="dxa"/>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b/>
                      <w:bCs/>
                      <w:sz w:val="20"/>
                      <w:szCs w:val="20"/>
                    </w:rPr>
                  </w:pPr>
                </w:p>
              </w:tc>
              <w:tc>
                <w:tcPr>
                  <w:tcW w:w="146"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c>
                <w:tcPr>
                  <w:tcW w:w="146"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c>
                <w:tcPr>
                  <w:tcW w:w="1402" w:type="dxa"/>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b/>
                      <w:bCs/>
                      <w:color w:val="FF0000"/>
                      <w:sz w:val="20"/>
                      <w:szCs w:val="20"/>
                    </w:rPr>
                  </w:pPr>
                  <w:r w:rsidRPr="001877E5">
                    <w:rPr>
                      <w:rFonts w:ascii="Arial" w:hAnsi="Arial" w:cs="Arial"/>
                      <w:b/>
                      <w:bCs/>
                      <w:color w:val="FF0000"/>
                      <w:sz w:val="20"/>
                      <w:szCs w:val="20"/>
                    </w:rPr>
                    <w:t xml:space="preserve">    3.808,16 € </w:t>
                  </w:r>
                </w:p>
              </w:tc>
            </w:tr>
            <w:tr w:rsidR="00014513" w:rsidTr="001877E5">
              <w:trPr>
                <w:trHeight w:val="315"/>
              </w:trPr>
              <w:tc>
                <w:tcPr>
                  <w:tcW w:w="4559" w:type="dxa"/>
                  <w:gridSpan w:val="2"/>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b/>
                      <w:bCs/>
                      <w:sz w:val="20"/>
                      <w:szCs w:val="20"/>
                    </w:rPr>
                  </w:pPr>
                  <w:r w:rsidRPr="001877E5">
                    <w:rPr>
                      <w:rFonts w:ascii="Arial" w:hAnsi="Arial" w:cs="Arial"/>
                      <w:b/>
                      <w:bCs/>
                      <w:sz w:val="20"/>
                      <w:szCs w:val="20"/>
                    </w:rPr>
                    <w:t>Cta 410.016 FIC la Gomera</w:t>
                  </w:r>
                </w:p>
              </w:tc>
              <w:tc>
                <w:tcPr>
                  <w:tcW w:w="2210" w:type="dxa"/>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b/>
                      <w:bCs/>
                      <w:sz w:val="20"/>
                      <w:szCs w:val="20"/>
                    </w:rPr>
                  </w:pPr>
                </w:p>
              </w:tc>
              <w:tc>
                <w:tcPr>
                  <w:tcW w:w="146"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c>
                <w:tcPr>
                  <w:tcW w:w="146"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c>
                <w:tcPr>
                  <w:tcW w:w="1402" w:type="dxa"/>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b/>
                      <w:bCs/>
                      <w:color w:val="FF0000"/>
                      <w:sz w:val="20"/>
                      <w:szCs w:val="20"/>
                    </w:rPr>
                  </w:pPr>
                  <w:r w:rsidRPr="001877E5">
                    <w:rPr>
                      <w:rFonts w:ascii="Arial" w:hAnsi="Arial" w:cs="Arial"/>
                      <w:b/>
                      <w:bCs/>
                      <w:color w:val="FF0000"/>
                      <w:sz w:val="20"/>
                      <w:szCs w:val="20"/>
                    </w:rPr>
                    <w:t xml:space="preserve">       281,08 € </w:t>
                  </w:r>
                </w:p>
              </w:tc>
            </w:tr>
            <w:tr w:rsidR="00014513" w:rsidTr="001877E5">
              <w:trPr>
                <w:trHeight w:val="315"/>
              </w:trPr>
              <w:tc>
                <w:tcPr>
                  <w:tcW w:w="4559" w:type="dxa"/>
                  <w:gridSpan w:val="2"/>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b/>
                      <w:bCs/>
                      <w:sz w:val="20"/>
                      <w:szCs w:val="20"/>
                    </w:rPr>
                  </w:pPr>
                  <w:r w:rsidRPr="001877E5">
                    <w:rPr>
                      <w:rFonts w:ascii="Arial" w:hAnsi="Arial" w:cs="Arial"/>
                      <w:b/>
                      <w:bCs/>
                      <w:sz w:val="20"/>
                      <w:szCs w:val="20"/>
                    </w:rPr>
                    <w:t xml:space="preserve">Cta 475.1 Hacienda Publica </w:t>
                  </w:r>
                </w:p>
              </w:tc>
              <w:tc>
                <w:tcPr>
                  <w:tcW w:w="2210" w:type="dxa"/>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b/>
                      <w:bCs/>
                      <w:sz w:val="20"/>
                      <w:szCs w:val="20"/>
                    </w:rPr>
                  </w:pPr>
                </w:p>
              </w:tc>
              <w:tc>
                <w:tcPr>
                  <w:tcW w:w="146"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c>
                <w:tcPr>
                  <w:tcW w:w="146"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c>
                <w:tcPr>
                  <w:tcW w:w="1402" w:type="dxa"/>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b/>
                      <w:bCs/>
                      <w:color w:val="FF0000"/>
                      <w:sz w:val="20"/>
                      <w:szCs w:val="20"/>
                    </w:rPr>
                  </w:pPr>
                  <w:r w:rsidRPr="001877E5">
                    <w:rPr>
                      <w:rFonts w:ascii="Arial" w:hAnsi="Arial" w:cs="Arial"/>
                      <w:b/>
                      <w:bCs/>
                      <w:color w:val="FF0000"/>
                      <w:sz w:val="20"/>
                      <w:szCs w:val="20"/>
                    </w:rPr>
                    <w:t xml:space="preserve">       210,00 € </w:t>
                  </w:r>
                </w:p>
              </w:tc>
            </w:tr>
            <w:tr w:rsidR="00014513" w:rsidTr="001877E5">
              <w:trPr>
                <w:trHeight w:val="315"/>
              </w:trPr>
              <w:tc>
                <w:tcPr>
                  <w:tcW w:w="1534" w:type="dxa"/>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b/>
                      <w:bCs/>
                      <w:color w:val="FF0000"/>
                      <w:sz w:val="20"/>
                      <w:szCs w:val="20"/>
                    </w:rPr>
                  </w:pPr>
                </w:p>
              </w:tc>
              <w:tc>
                <w:tcPr>
                  <w:tcW w:w="3025"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c>
                <w:tcPr>
                  <w:tcW w:w="2210"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c>
                <w:tcPr>
                  <w:tcW w:w="146"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c>
                <w:tcPr>
                  <w:tcW w:w="146"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c>
                <w:tcPr>
                  <w:tcW w:w="1402"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r>
            <w:tr w:rsidR="00014513" w:rsidTr="001877E5">
              <w:trPr>
                <w:trHeight w:val="315"/>
              </w:trPr>
              <w:tc>
                <w:tcPr>
                  <w:tcW w:w="1534" w:type="dxa"/>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b/>
                      <w:bCs/>
                      <w:sz w:val="18"/>
                      <w:szCs w:val="18"/>
                    </w:rPr>
                  </w:pPr>
                  <w:r w:rsidRPr="001877E5">
                    <w:rPr>
                      <w:rFonts w:ascii="Arial" w:hAnsi="Arial" w:cs="Arial"/>
                      <w:b/>
                      <w:bCs/>
                      <w:sz w:val="20"/>
                      <w:szCs w:val="20"/>
                    </w:rPr>
                    <w:t xml:space="preserve"> </w:t>
                  </w:r>
                  <w:r w:rsidRPr="001877E5">
                    <w:rPr>
                      <w:rFonts w:ascii="Arial" w:hAnsi="Arial" w:cs="Arial"/>
                      <w:b/>
                      <w:bCs/>
                      <w:sz w:val="18"/>
                      <w:szCs w:val="18"/>
                    </w:rPr>
                    <w:t xml:space="preserve">TOTAL PASIVO </w:t>
                  </w:r>
                </w:p>
              </w:tc>
              <w:tc>
                <w:tcPr>
                  <w:tcW w:w="3025" w:type="dxa"/>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b/>
                      <w:bCs/>
                      <w:sz w:val="20"/>
                      <w:szCs w:val="20"/>
                    </w:rPr>
                  </w:pPr>
                </w:p>
              </w:tc>
              <w:tc>
                <w:tcPr>
                  <w:tcW w:w="2210"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c>
                <w:tcPr>
                  <w:tcW w:w="146"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c>
                <w:tcPr>
                  <w:tcW w:w="146" w:type="dxa"/>
                  <w:tcBorders>
                    <w:top w:val="nil"/>
                    <w:left w:val="nil"/>
                    <w:bottom w:val="nil"/>
                    <w:right w:val="nil"/>
                  </w:tcBorders>
                  <w:shd w:val="clear" w:color="auto" w:fill="auto"/>
                  <w:noWrap/>
                  <w:vAlign w:val="bottom"/>
                  <w:hideMark/>
                </w:tcPr>
                <w:p w:rsidR="00014513" w:rsidRPr="001877E5" w:rsidRDefault="00014513" w:rsidP="00014513">
                  <w:pPr>
                    <w:rPr>
                      <w:sz w:val="20"/>
                      <w:szCs w:val="20"/>
                    </w:rPr>
                  </w:pPr>
                </w:p>
              </w:tc>
              <w:tc>
                <w:tcPr>
                  <w:tcW w:w="1402" w:type="dxa"/>
                  <w:tcBorders>
                    <w:top w:val="nil"/>
                    <w:left w:val="nil"/>
                    <w:bottom w:val="nil"/>
                    <w:right w:val="nil"/>
                  </w:tcBorders>
                  <w:shd w:val="clear" w:color="auto" w:fill="auto"/>
                  <w:noWrap/>
                  <w:vAlign w:val="bottom"/>
                  <w:hideMark/>
                </w:tcPr>
                <w:p w:rsidR="00014513" w:rsidRPr="001877E5" w:rsidRDefault="00014513" w:rsidP="00014513">
                  <w:pPr>
                    <w:rPr>
                      <w:rFonts w:ascii="Arial" w:hAnsi="Arial" w:cs="Arial"/>
                      <w:b/>
                      <w:bCs/>
                      <w:color w:val="FF0000"/>
                      <w:sz w:val="20"/>
                      <w:szCs w:val="20"/>
                    </w:rPr>
                  </w:pPr>
                  <w:r w:rsidRPr="001877E5">
                    <w:rPr>
                      <w:rFonts w:ascii="Arial" w:hAnsi="Arial" w:cs="Arial"/>
                      <w:b/>
                      <w:bCs/>
                      <w:color w:val="FF0000"/>
                      <w:sz w:val="20"/>
                      <w:szCs w:val="20"/>
                    </w:rPr>
                    <w:t xml:space="preserve"> 94.386,67 € </w:t>
                  </w:r>
                </w:p>
              </w:tc>
            </w:tr>
          </w:tbl>
          <w:p w:rsidR="00045C62" w:rsidRPr="00066191" w:rsidRDefault="00045C62" w:rsidP="00066191">
            <w:pPr>
              <w:rPr>
                <w:rFonts w:ascii="Arial" w:hAnsi="Arial" w:cs="Arial"/>
                <w:b/>
                <w:bCs/>
                <w:sz w:val="20"/>
                <w:szCs w:val="20"/>
                <w:lang w:val="es-ES" w:eastAsia="es-ES"/>
              </w:rPr>
            </w:pPr>
          </w:p>
        </w:tc>
        <w:tc>
          <w:tcPr>
            <w:tcW w:w="3304" w:type="dxa"/>
            <w:tcBorders>
              <w:top w:val="nil"/>
              <w:left w:val="nil"/>
              <w:bottom w:val="nil"/>
              <w:right w:val="nil"/>
            </w:tcBorders>
            <w:noWrap/>
            <w:vAlign w:val="bottom"/>
          </w:tcPr>
          <w:p w:rsidR="00045C62" w:rsidRPr="00066191" w:rsidRDefault="00045C62" w:rsidP="00066191">
            <w:pPr>
              <w:rPr>
                <w:rFonts w:ascii="Arial" w:hAnsi="Arial" w:cs="Arial"/>
                <w:b/>
                <w:bCs/>
                <w:sz w:val="20"/>
                <w:szCs w:val="20"/>
                <w:lang w:val="es-ES" w:eastAsia="es-ES"/>
              </w:rPr>
            </w:pPr>
          </w:p>
        </w:tc>
        <w:tc>
          <w:tcPr>
            <w:tcW w:w="4536" w:type="dxa"/>
            <w:gridSpan w:val="3"/>
            <w:tcBorders>
              <w:top w:val="nil"/>
              <w:left w:val="nil"/>
              <w:bottom w:val="nil"/>
              <w:right w:val="nil"/>
            </w:tcBorders>
            <w:noWrap/>
            <w:vAlign w:val="bottom"/>
          </w:tcPr>
          <w:p w:rsidR="00045C62" w:rsidRPr="00066191" w:rsidRDefault="00045C62" w:rsidP="00066191">
            <w:pPr>
              <w:rPr>
                <w:rFonts w:ascii="Arial" w:hAnsi="Arial" w:cs="Arial"/>
                <w:b/>
                <w:bCs/>
                <w:sz w:val="20"/>
                <w:szCs w:val="20"/>
                <w:lang w:val="es-ES" w:eastAsia="es-ES"/>
              </w:rPr>
            </w:pPr>
          </w:p>
        </w:tc>
      </w:tr>
      <w:tr w:rsidR="00045C62" w:rsidRPr="00066191" w:rsidTr="001877E5">
        <w:trPr>
          <w:trHeight w:val="255"/>
        </w:trPr>
        <w:tc>
          <w:tcPr>
            <w:tcW w:w="8603" w:type="dxa"/>
            <w:tcBorders>
              <w:top w:val="nil"/>
              <w:left w:val="nil"/>
              <w:bottom w:val="nil"/>
              <w:right w:val="nil"/>
            </w:tcBorders>
            <w:noWrap/>
            <w:vAlign w:val="bottom"/>
          </w:tcPr>
          <w:p w:rsidR="00045C62" w:rsidRPr="00066191" w:rsidRDefault="00045C62" w:rsidP="00066191">
            <w:pPr>
              <w:rPr>
                <w:rFonts w:ascii="Arial" w:hAnsi="Arial" w:cs="Arial"/>
                <w:b/>
                <w:bCs/>
                <w:sz w:val="20"/>
                <w:szCs w:val="20"/>
                <w:lang w:val="es-ES" w:eastAsia="es-ES"/>
              </w:rPr>
            </w:pPr>
          </w:p>
        </w:tc>
        <w:tc>
          <w:tcPr>
            <w:tcW w:w="3304" w:type="dxa"/>
            <w:tcBorders>
              <w:top w:val="nil"/>
              <w:left w:val="nil"/>
              <w:bottom w:val="nil"/>
              <w:right w:val="nil"/>
            </w:tcBorders>
            <w:noWrap/>
            <w:vAlign w:val="bottom"/>
          </w:tcPr>
          <w:p w:rsidR="00045C62" w:rsidRPr="00066191" w:rsidRDefault="00045C62" w:rsidP="00066191">
            <w:pPr>
              <w:ind w:left="-769" w:firstLine="769"/>
              <w:jc w:val="right"/>
              <w:rPr>
                <w:rFonts w:ascii="Arial" w:hAnsi="Arial" w:cs="Arial"/>
                <w:b/>
                <w:bCs/>
                <w:sz w:val="20"/>
                <w:szCs w:val="20"/>
                <w:lang w:val="es-ES" w:eastAsia="es-ES"/>
              </w:rPr>
            </w:pPr>
          </w:p>
        </w:tc>
        <w:tc>
          <w:tcPr>
            <w:tcW w:w="2222" w:type="dxa"/>
            <w:tcBorders>
              <w:top w:val="nil"/>
              <w:left w:val="nil"/>
              <w:bottom w:val="nil"/>
              <w:right w:val="nil"/>
            </w:tcBorders>
            <w:noWrap/>
            <w:vAlign w:val="bottom"/>
          </w:tcPr>
          <w:p w:rsidR="00045C62" w:rsidRPr="00066191" w:rsidRDefault="00045C62" w:rsidP="00066191">
            <w:pPr>
              <w:rPr>
                <w:rFonts w:ascii="Arial" w:hAnsi="Arial" w:cs="Arial"/>
                <w:b/>
                <w:bCs/>
                <w:sz w:val="20"/>
                <w:szCs w:val="20"/>
                <w:lang w:val="es-ES" w:eastAsia="es-ES"/>
              </w:rPr>
            </w:pPr>
          </w:p>
        </w:tc>
        <w:tc>
          <w:tcPr>
            <w:tcW w:w="471" w:type="dxa"/>
            <w:tcBorders>
              <w:top w:val="nil"/>
              <w:left w:val="nil"/>
              <w:bottom w:val="nil"/>
              <w:right w:val="nil"/>
            </w:tcBorders>
            <w:noWrap/>
            <w:vAlign w:val="bottom"/>
          </w:tcPr>
          <w:p w:rsidR="00045C62" w:rsidRPr="00066191" w:rsidRDefault="00045C62" w:rsidP="00066191">
            <w:pPr>
              <w:rPr>
                <w:rFonts w:ascii="Arial" w:hAnsi="Arial" w:cs="Arial"/>
                <w:b/>
                <w:bCs/>
                <w:sz w:val="20"/>
                <w:szCs w:val="20"/>
                <w:lang w:val="es-ES" w:eastAsia="es-ES"/>
              </w:rPr>
            </w:pPr>
          </w:p>
        </w:tc>
        <w:tc>
          <w:tcPr>
            <w:tcW w:w="1843" w:type="dxa"/>
            <w:tcBorders>
              <w:top w:val="nil"/>
              <w:left w:val="nil"/>
              <w:bottom w:val="nil"/>
              <w:right w:val="nil"/>
            </w:tcBorders>
            <w:noWrap/>
            <w:vAlign w:val="bottom"/>
          </w:tcPr>
          <w:p w:rsidR="00045C62" w:rsidRPr="00066191" w:rsidRDefault="00045C62" w:rsidP="00066191">
            <w:pPr>
              <w:rPr>
                <w:rFonts w:ascii="Arial" w:hAnsi="Arial" w:cs="Arial"/>
                <w:b/>
                <w:bCs/>
                <w:sz w:val="20"/>
                <w:szCs w:val="20"/>
                <w:lang w:val="es-ES" w:eastAsia="es-ES"/>
              </w:rPr>
            </w:pPr>
          </w:p>
        </w:tc>
      </w:tr>
      <w:tr w:rsidR="00045C62" w:rsidRPr="00066191" w:rsidTr="001877E5">
        <w:trPr>
          <w:trHeight w:val="255"/>
        </w:trPr>
        <w:tc>
          <w:tcPr>
            <w:tcW w:w="8603" w:type="dxa"/>
            <w:tcBorders>
              <w:top w:val="nil"/>
              <w:left w:val="nil"/>
              <w:bottom w:val="nil"/>
              <w:right w:val="nil"/>
            </w:tcBorders>
            <w:noWrap/>
            <w:vAlign w:val="bottom"/>
          </w:tcPr>
          <w:p w:rsidR="00045C62" w:rsidRPr="00066191" w:rsidRDefault="00045C62" w:rsidP="00066191">
            <w:pPr>
              <w:rPr>
                <w:rFonts w:ascii="Arial" w:hAnsi="Arial" w:cs="Arial"/>
                <w:b/>
                <w:bCs/>
                <w:sz w:val="20"/>
                <w:szCs w:val="20"/>
                <w:lang w:val="es-ES" w:eastAsia="es-ES"/>
              </w:rPr>
            </w:pPr>
          </w:p>
        </w:tc>
        <w:tc>
          <w:tcPr>
            <w:tcW w:w="3304" w:type="dxa"/>
            <w:tcBorders>
              <w:top w:val="nil"/>
              <w:left w:val="nil"/>
              <w:bottom w:val="nil"/>
              <w:right w:val="nil"/>
            </w:tcBorders>
            <w:noWrap/>
            <w:vAlign w:val="bottom"/>
          </w:tcPr>
          <w:p w:rsidR="00045C62" w:rsidRPr="00066191" w:rsidRDefault="00045C62" w:rsidP="00066191">
            <w:pPr>
              <w:jc w:val="right"/>
              <w:rPr>
                <w:rFonts w:ascii="Arial" w:hAnsi="Arial" w:cs="Arial"/>
                <w:b/>
                <w:bCs/>
                <w:sz w:val="20"/>
                <w:szCs w:val="20"/>
                <w:lang w:val="es-ES" w:eastAsia="es-ES"/>
              </w:rPr>
            </w:pPr>
          </w:p>
        </w:tc>
        <w:tc>
          <w:tcPr>
            <w:tcW w:w="2693" w:type="dxa"/>
            <w:gridSpan w:val="2"/>
            <w:tcBorders>
              <w:top w:val="nil"/>
              <w:left w:val="nil"/>
              <w:bottom w:val="nil"/>
              <w:right w:val="nil"/>
            </w:tcBorders>
            <w:noWrap/>
            <w:vAlign w:val="bottom"/>
          </w:tcPr>
          <w:p w:rsidR="00045C62" w:rsidRPr="00066191" w:rsidRDefault="00045C62" w:rsidP="00066191">
            <w:pPr>
              <w:rPr>
                <w:rFonts w:ascii="Arial" w:hAnsi="Arial" w:cs="Arial"/>
                <w:b/>
                <w:bCs/>
                <w:sz w:val="20"/>
                <w:szCs w:val="20"/>
                <w:lang w:val="es-ES" w:eastAsia="es-ES"/>
              </w:rPr>
            </w:pPr>
          </w:p>
        </w:tc>
        <w:tc>
          <w:tcPr>
            <w:tcW w:w="1843" w:type="dxa"/>
            <w:tcBorders>
              <w:top w:val="nil"/>
              <w:left w:val="nil"/>
              <w:bottom w:val="nil"/>
              <w:right w:val="nil"/>
            </w:tcBorders>
            <w:noWrap/>
            <w:vAlign w:val="bottom"/>
          </w:tcPr>
          <w:p w:rsidR="00045C62" w:rsidRPr="00066191" w:rsidRDefault="00045C62" w:rsidP="00066191">
            <w:pPr>
              <w:rPr>
                <w:rFonts w:ascii="Arial" w:hAnsi="Arial" w:cs="Arial"/>
                <w:b/>
                <w:bCs/>
                <w:sz w:val="20"/>
                <w:szCs w:val="20"/>
                <w:lang w:val="es-ES" w:eastAsia="es-ES"/>
              </w:rPr>
            </w:pPr>
          </w:p>
        </w:tc>
      </w:tr>
    </w:tbl>
    <w:p w:rsidR="00045C62" w:rsidRDefault="00045C62" w:rsidP="002A0837">
      <w:pPr>
        <w:jc w:val="both"/>
        <w:rPr>
          <w:sz w:val="22"/>
          <w:szCs w:val="22"/>
        </w:rPr>
      </w:pPr>
    </w:p>
    <w:p w:rsidR="00000F60" w:rsidRDefault="00000F60" w:rsidP="002A0837">
      <w:pPr>
        <w:jc w:val="both"/>
        <w:rPr>
          <w:sz w:val="22"/>
          <w:szCs w:val="22"/>
        </w:rPr>
      </w:pPr>
    </w:p>
    <w:p w:rsidR="00000F60" w:rsidRDefault="00000F60" w:rsidP="002A0837">
      <w:pPr>
        <w:jc w:val="both"/>
        <w:rPr>
          <w:sz w:val="22"/>
          <w:szCs w:val="22"/>
        </w:rPr>
      </w:pPr>
    </w:p>
    <w:p w:rsidR="002B3E63" w:rsidRDefault="002B3E63" w:rsidP="002A0837">
      <w:pPr>
        <w:jc w:val="both"/>
        <w:rPr>
          <w:sz w:val="22"/>
          <w:szCs w:val="22"/>
        </w:rPr>
      </w:pPr>
      <w:r>
        <w:rPr>
          <w:sz w:val="22"/>
          <w:szCs w:val="22"/>
        </w:rPr>
        <w:lastRenderedPageBreak/>
        <w:t>D. Sebasti</w:t>
      </w:r>
      <w:r w:rsidR="0041763D">
        <w:rPr>
          <w:sz w:val="22"/>
          <w:szCs w:val="22"/>
        </w:rPr>
        <w:t>án López Urbano, pregunta a que se debe la deuda a la</w:t>
      </w:r>
      <w:r>
        <w:rPr>
          <w:sz w:val="22"/>
          <w:szCs w:val="22"/>
        </w:rPr>
        <w:t xml:space="preserve"> </w:t>
      </w:r>
      <w:r w:rsidR="00000F60">
        <w:rPr>
          <w:sz w:val="22"/>
          <w:szCs w:val="22"/>
        </w:rPr>
        <w:t>F</w:t>
      </w:r>
      <w:r w:rsidR="0041763D">
        <w:rPr>
          <w:sz w:val="22"/>
          <w:szCs w:val="22"/>
        </w:rPr>
        <w:t>ederación Insl.,</w:t>
      </w:r>
      <w:r>
        <w:rPr>
          <w:sz w:val="22"/>
          <w:szCs w:val="22"/>
        </w:rPr>
        <w:t xml:space="preserve"> </w:t>
      </w:r>
      <w:r w:rsidR="00000F60">
        <w:rPr>
          <w:sz w:val="22"/>
          <w:szCs w:val="22"/>
        </w:rPr>
        <w:t>d</w:t>
      </w:r>
      <w:r>
        <w:rPr>
          <w:sz w:val="22"/>
          <w:szCs w:val="22"/>
        </w:rPr>
        <w:t>e Fuerteventura y la Gomera.</w:t>
      </w:r>
    </w:p>
    <w:p w:rsidR="001877E5" w:rsidRDefault="002B3E63" w:rsidP="002A0837">
      <w:pPr>
        <w:jc w:val="both"/>
        <w:rPr>
          <w:sz w:val="22"/>
          <w:szCs w:val="22"/>
        </w:rPr>
      </w:pPr>
      <w:r>
        <w:rPr>
          <w:sz w:val="22"/>
          <w:szCs w:val="22"/>
        </w:rPr>
        <w:t xml:space="preserve">Se le contesta que son los </w:t>
      </w:r>
      <w:r w:rsidR="0041763D">
        <w:rPr>
          <w:sz w:val="22"/>
          <w:szCs w:val="22"/>
        </w:rPr>
        <w:t>importes de producciones de esa federación y la</w:t>
      </w:r>
      <w:r>
        <w:rPr>
          <w:sz w:val="22"/>
          <w:szCs w:val="22"/>
        </w:rPr>
        <w:t xml:space="preserve">s audita y custodia esta Federación Canaria de Caza, en donde sus Junta directiva y Asambleísta están de acuerdo.  </w:t>
      </w:r>
    </w:p>
    <w:p w:rsidR="001877E5" w:rsidRDefault="001877E5" w:rsidP="002A0837">
      <w:pPr>
        <w:jc w:val="both"/>
        <w:rPr>
          <w:sz w:val="22"/>
          <w:szCs w:val="22"/>
        </w:rPr>
      </w:pPr>
    </w:p>
    <w:p w:rsidR="00045C62" w:rsidRPr="000D03F7" w:rsidRDefault="000D03F7" w:rsidP="002A0837">
      <w:pPr>
        <w:jc w:val="both"/>
        <w:rPr>
          <w:b/>
          <w:sz w:val="22"/>
          <w:szCs w:val="22"/>
        </w:rPr>
      </w:pPr>
      <w:r>
        <w:rPr>
          <w:b/>
          <w:sz w:val="22"/>
          <w:szCs w:val="22"/>
        </w:rPr>
        <w:t xml:space="preserve">PUNTO UNO: </w:t>
      </w:r>
      <w:r w:rsidR="00045C62">
        <w:rPr>
          <w:sz w:val="22"/>
          <w:szCs w:val="22"/>
        </w:rPr>
        <w:t xml:space="preserve">Se da lectura </w:t>
      </w:r>
      <w:r w:rsidR="00F61254">
        <w:rPr>
          <w:sz w:val="22"/>
          <w:szCs w:val="22"/>
        </w:rPr>
        <w:t>del Presupuesto para el Año 2019</w:t>
      </w:r>
      <w:r w:rsidR="00045C62">
        <w:rPr>
          <w:sz w:val="22"/>
          <w:szCs w:val="22"/>
        </w:rPr>
        <w:t>.</w:t>
      </w:r>
    </w:p>
    <w:p w:rsidR="00045C62" w:rsidRDefault="00045C62" w:rsidP="002A0837">
      <w:pPr>
        <w:jc w:val="both"/>
        <w:rPr>
          <w:sz w:val="22"/>
          <w:szCs w:val="22"/>
        </w:rPr>
      </w:pPr>
    </w:p>
    <w:tbl>
      <w:tblPr>
        <w:tblW w:w="9642" w:type="dxa"/>
        <w:tblInd w:w="70" w:type="dxa"/>
        <w:tblCellMar>
          <w:left w:w="70" w:type="dxa"/>
          <w:right w:w="70" w:type="dxa"/>
        </w:tblCellMar>
        <w:tblLook w:val="04A0" w:firstRow="1" w:lastRow="0" w:firstColumn="1" w:lastColumn="0" w:noHBand="0" w:noVBand="1"/>
      </w:tblPr>
      <w:tblGrid>
        <w:gridCol w:w="1089"/>
        <w:gridCol w:w="4471"/>
        <w:gridCol w:w="397"/>
        <w:gridCol w:w="396"/>
        <w:gridCol w:w="396"/>
        <w:gridCol w:w="1723"/>
        <w:gridCol w:w="1170"/>
      </w:tblGrid>
      <w:tr w:rsidR="00045C62" w:rsidRPr="00FD231B" w:rsidTr="00F5257B">
        <w:trPr>
          <w:trHeight w:val="255"/>
        </w:trPr>
        <w:tc>
          <w:tcPr>
            <w:tcW w:w="9642" w:type="dxa"/>
            <w:gridSpan w:val="7"/>
            <w:tcBorders>
              <w:top w:val="nil"/>
              <w:left w:val="nil"/>
              <w:bottom w:val="nil"/>
              <w:right w:val="nil"/>
            </w:tcBorders>
            <w:noWrap/>
            <w:vAlign w:val="bottom"/>
          </w:tcPr>
          <w:p w:rsidR="00045C62" w:rsidRPr="00FD231B" w:rsidRDefault="00045C62" w:rsidP="00F5257B">
            <w:pPr>
              <w:jc w:val="center"/>
              <w:rPr>
                <w:rFonts w:ascii="Arial" w:hAnsi="Arial" w:cs="Arial"/>
                <w:b/>
                <w:bCs/>
                <w:color w:val="FF0000"/>
                <w:sz w:val="20"/>
                <w:szCs w:val="20"/>
                <w:lang w:val="es-ES" w:eastAsia="es-ES"/>
              </w:rPr>
            </w:pPr>
            <w:r>
              <w:rPr>
                <w:rFonts w:ascii="Arial" w:hAnsi="Arial" w:cs="Arial"/>
                <w:b/>
                <w:bCs/>
                <w:color w:val="FF0000"/>
                <w:sz w:val="20"/>
                <w:szCs w:val="20"/>
                <w:lang w:val="es-ES" w:eastAsia="es-ES"/>
              </w:rPr>
              <w:t>PRESUPUESTO AÑO 201</w:t>
            </w:r>
            <w:r w:rsidR="00F61254">
              <w:rPr>
                <w:rFonts w:ascii="Arial" w:hAnsi="Arial" w:cs="Arial"/>
                <w:b/>
                <w:bCs/>
                <w:color w:val="FF0000"/>
                <w:sz w:val="20"/>
                <w:szCs w:val="20"/>
                <w:lang w:val="es-ES" w:eastAsia="es-ES"/>
              </w:rPr>
              <w:t>9</w:t>
            </w:r>
          </w:p>
        </w:tc>
      </w:tr>
      <w:tr w:rsidR="00045C62" w:rsidRPr="00FD231B" w:rsidTr="00F5257B">
        <w:trPr>
          <w:trHeight w:val="255"/>
        </w:trPr>
        <w:tc>
          <w:tcPr>
            <w:tcW w:w="9642" w:type="dxa"/>
            <w:gridSpan w:val="7"/>
            <w:tcBorders>
              <w:top w:val="nil"/>
              <w:left w:val="nil"/>
              <w:bottom w:val="nil"/>
              <w:right w:val="nil"/>
            </w:tcBorders>
            <w:noWrap/>
            <w:vAlign w:val="bottom"/>
          </w:tcPr>
          <w:p w:rsidR="00045C62" w:rsidRPr="00FD231B" w:rsidRDefault="00045C62" w:rsidP="00F5257B">
            <w:pPr>
              <w:jc w:val="center"/>
              <w:rPr>
                <w:rFonts w:ascii="Arial" w:hAnsi="Arial" w:cs="Arial"/>
                <w:b/>
                <w:bCs/>
                <w:color w:val="FF0000"/>
                <w:sz w:val="20"/>
                <w:szCs w:val="20"/>
                <w:lang w:val="es-ES" w:eastAsia="es-ES"/>
              </w:rPr>
            </w:pPr>
            <w:r w:rsidRPr="00FD231B">
              <w:rPr>
                <w:rFonts w:ascii="Arial" w:hAnsi="Arial" w:cs="Arial"/>
                <w:b/>
                <w:bCs/>
                <w:color w:val="FF0000"/>
                <w:sz w:val="20"/>
                <w:szCs w:val="20"/>
                <w:lang w:val="es-ES" w:eastAsia="es-ES"/>
              </w:rPr>
              <w:t>FEDERACIÓN CANARIA DE CAZA</w:t>
            </w:r>
          </w:p>
        </w:tc>
      </w:tr>
      <w:tr w:rsidR="00045C62" w:rsidRPr="00FD231B" w:rsidTr="00F5257B">
        <w:trPr>
          <w:trHeight w:val="255"/>
        </w:trPr>
        <w:tc>
          <w:tcPr>
            <w:tcW w:w="1089" w:type="dxa"/>
            <w:tcBorders>
              <w:top w:val="nil"/>
              <w:left w:val="nil"/>
              <w:bottom w:val="nil"/>
              <w:right w:val="nil"/>
            </w:tcBorders>
            <w:noWrap/>
            <w:vAlign w:val="bottom"/>
          </w:tcPr>
          <w:p w:rsidR="00045C62" w:rsidRDefault="00045C62" w:rsidP="00F5257B">
            <w:pPr>
              <w:rPr>
                <w:rFonts w:ascii="Arial" w:hAnsi="Arial" w:cs="Arial"/>
                <w:sz w:val="20"/>
                <w:szCs w:val="20"/>
                <w:lang w:val="es-ES" w:eastAsia="es-ES"/>
              </w:rPr>
            </w:pPr>
          </w:p>
          <w:p w:rsidR="00045C62" w:rsidRDefault="00045C62" w:rsidP="00F5257B">
            <w:pPr>
              <w:rPr>
                <w:rFonts w:ascii="Arial" w:hAnsi="Arial" w:cs="Arial"/>
                <w:sz w:val="20"/>
                <w:szCs w:val="20"/>
                <w:lang w:val="es-ES" w:eastAsia="es-ES"/>
              </w:rPr>
            </w:pPr>
          </w:p>
          <w:p w:rsidR="00045C62" w:rsidRPr="00FD231B" w:rsidRDefault="00045C62" w:rsidP="00F5257B">
            <w:pPr>
              <w:rPr>
                <w:rFonts w:ascii="Arial" w:hAnsi="Arial" w:cs="Arial"/>
                <w:sz w:val="20"/>
                <w:szCs w:val="20"/>
                <w:lang w:val="es-ES" w:eastAsia="es-ES"/>
              </w:rPr>
            </w:pPr>
          </w:p>
        </w:tc>
        <w:tc>
          <w:tcPr>
            <w:tcW w:w="4471" w:type="dxa"/>
            <w:tcBorders>
              <w:top w:val="nil"/>
              <w:left w:val="nil"/>
              <w:bottom w:val="nil"/>
              <w:right w:val="nil"/>
            </w:tcBorders>
            <w:noWrap/>
            <w:vAlign w:val="bottom"/>
          </w:tcPr>
          <w:p w:rsidR="00045C62" w:rsidRPr="00FD231B" w:rsidRDefault="00045C62" w:rsidP="00F5257B">
            <w:pPr>
              <w:rPr>
                <w:rFonts w:ascii="Arial" w:hAnsi="Arial" w:cs="Arial"/>
                <w:sz w:val="20"/>
                <w:szCs w:val="20"/>
                <w:lang w:val="es-ES" w:eastAsia="es-ES"/>
              </w:rPr>
            </w:pPr>
          </w:p>
        </w:tc>
        <w:tc>
          <w:tcPr>
            <w:tcW w:w="397" w:type="dxa"/>
            <w:tcBorders>
              <w:top w:val="nil"/>
              <w:left w:val="nil"/>
              <w:bottom w:val="nil"/>
              <w:right w:val="nil"/>
            </w:tcBorders>
            <w:noWrap/>
            <w:vAlign w:val="bottom"/>
          </w:tcPr>
          <w:p w:rsidR="00045C62" w:rsidRPr="00FD231B" w:rsidRDefault="00045C62" w:rsidP="00F5257B">
            <w:pPr>
              <w:rPr>
                <w:rFonts w:ascii="Arial" w:hAnsi="Arial" w:cs="Arial"/>
                <w:sz w:val="20"/>
                <w:szCs w:val="20"/>
                <w:lang w:val="es-ES" w:eastAsia="es-ES"/>
              </w:rPr>
            </w:pPr>
          </w:p>
        </w:tc>
        <w:tc>
          <w:tcPr>
            <w:tcW w:w="396" w:type="dxa"/>
            <w:tcBorders>
              <w:top w:val="nil"/>
              <w:left w:val="nil"/>
              <w:bottom w:val="nil"/>
              <w:right w:val="nil"/>
            </w:tcBorders>
            <w:noWrap/>
            <w:vAlign w:val="bottom"/>
          </w:tcPr>
          <w:p w:rsidR="00045C62" w:rsidRPr="00FD231B" w:rsidRDefault="00045C62" w:rsidP="00F5257B">
            <w:pPr>
              <w:rPr>
                <w:rFonts w:ascii="Arial" w:hAnsi="Arial" w:cs="Arial"/>
                <w:sz w:val="20"/>
                <w:szCs w:val="20"/>
                <w:lang w:val="es-ES" w:eastAsia="es-ES"/>
              </w:rPr>
            </w:pPr>
          </w:p>
        </w:tc>
        <w:tc>
          <w:tcPr>
            <w:tcW w:w="396" w:type="dxa"/>
            <w:tcBorders>
              <w:top w:val="nil"/>
              <w:left w:val="nil"/>
              <w:bottom w:val="nil"/>
              <w:right w:val="nil"/>
            </w:tcBorders>
            <w:noWrap/>
            <w:vAlign w:val="bottom"/>
          </w:tcPr>
          <w:p w:rsidR="00045C62" w:rsidRPr="00FD231B" w:rsidRDefault="00045C62" w:rsidP="00F5257B">
            <w:pPr>
              <w:rPr>
                <w:rFonts w:ascii="Arial" w:hAnsi="Arial" w:cs="Arial"/>
                <w:sz w:val="20"/>
                <w:szCs w:val="20"/>
                <w:lang w:val="es-ES" w:eastAsia="es-ES"/>
              </w:rPr>
            </w:pPr>
          </w:p>
        </w:tc>
        <w:tc>
          <w:tcPr>
            <w:tcW w:w="1723" w:type="dxa"/>
            <w:tcBorders>
              <w:top w:val="nil"/>
              <w:left w:val="nil"/>
              <w:bottom w:val="nil"/>
              <w:right w:val="nil"/>
            </w:tcBorders>
            <w:noWrap/>
            <w:vAlign w:val="bottom"/>
          </w:tcPr>
          <w:p w:rsidR="00045C62" w:rsidRPr="00FD231B" w:rsidRDefault="00045C62" w:rsidP="00F5257B">
            <w:pPr>
              <w:rPr>
                <w:rFonts w:ascii="Arial" w:hAnsi="Arial" w:cs="Arial"/>
                <w:sz w:val="20"/>
                <w:szCs w:val="20"/>
                <w:lang w:val="es-ES" w:eastAsia="es-ES"/>
              </w:rPr>
            </w:pPr>
          </w:p>
        </w:tc>
        <w:tc>
          <w:tcPr>
            <w:tcW w:w="1170" w:type="dxa"/>
            <w:tcBorders>
              <w:top w:val="nil"/>
              <w:left w:val="nil"/>
              <w:bottom w:val="nil"/>
              <w:right w:val="nil"/>
            </w:tcBorders>
            <w:noWrap/>
            <w:vAlign w:val="bottom"/>
          </w:tcPr>
          <w:p w:rsidR="00045C62" w:rsidRPr="00FD231B" w:rsidRDefault="00045C62" w:rsidP="00F5257B">
            <w:pPr>
              <w:rPr>
                <w:rFonts w:ascii="Arial" w:hAnsi="Arial" w:cs="Arial"/>
                <w:sz w:val="20"/>
                <w:szCs w:val="20"/>
                <w:lang w:val="es-ES" w:eastAsia="es-ES"/>
              </w:rPr>
            </w:pPr>
          </w:p>
        </w:tc>
      </w:tr>
      <w:tr w:rsidR="00045C62" w:rsidRPr="00FD231B" w:rsidTr="00F5257B">
        <w:trPr>
          <w:trHeight w:val="300"/>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b/>
                <w:bCs/>
                <w:sz w:val="20"/>
                <w:szCs w:val="20"/>
                <w:lang w:val="es-ES" w:eastAsia="es-ES"/>
              </w:rPr>
            </w:pPr>
            <w:r w:rsidRPr="00FD231B">
              <w:rPr>
                <w:rFonts w:ascii="Arial" w:hAnsi="Arial" w:cs="Arial"/>
                <w:b/>
                <w:bCs/>
                <w:sz w:val="20"/>
                <w:szCs w:val="20"/>
                <w:lang w:val="es-ES" w:eastAsia="es-ES"/>
              </w:rPr>
              <w:t>623.0</w:t>
            </w:r>
          </w:p>
        </w:tc>
        <w:tc>
          <w:tcPr>
            <w:tcW w:w="5660" w:type="dxa"/>
            <w:gridSpan w:val="4"/>
            <w:tcBorders>
              <w:top w:val="nil"/>
              <w:left w:val="nil"/>
              <w:bottom w:val="nil"/>
              <w:right w:val="nil"/>
            </w:tcBorders>
            <w:noWrap/>
            <w:vAlign w:val="bottom"/>
          </w:tcPr>
          <w:p w:rsidR="00045C62" w:rsidRPr="00FD231B" w:rsidRDefault="00045C62" w:rsidP="00F5257B">
            <w:pPr>
              <w:rPr>
                <w:rFonts w:ascii="Arial" w:hAnsi="Arial" w:cs="Arial"/>
                <w:b/>
                <w:bCs/>
                <w:sz w:val="20"/>
                <w:szCs w:val="20"/>
                <w:lang w:val="es-ES" w:eastAsia="es-ES"/>
              </w:rPr>
            </w:pPr>
            <w:r w:rsidRPr="00FD231B">
              <w:rPr>
                <w:rFonts w:ascii="Arial" w:hAnsi="Arial" w:cs="Arial"/>
                <w:b/>
                <w:bCs/>
                <w:sz w:val="20"/>
                <w:szCs w:val="20"/>
                <w:lang w:val="es-ES" w:eastAsia="es-ES"/>
              </w:rPr>
              <w:t>Gastos Servicios Prestados x Empresas</w:t>
            </w:r>
          </w:p>
        </w:tc>
        <w:tc>
          <w:tcPr>
            <w:tcW w:w="1723" w:type="dxa"/>
            <w:tcBorders>
              <w:top w:val="nil"/>
              <w:left w:val="nil"/>
              <w:bottom w:val="nil"/>
              <w:right w:val="nil"/>
            </w:tcBorders>
            <w:noWrap/>
            <w:vAlign w:val="bottom"/>
          </w:tcPr>
          <w:p w:rsidR="00045C62" w:rsidRPr="0047177E" w:rsidRDefault="00BC6E28" w:rsidP="00F5257B">
            <w:pPr>
              <w:jc w:val="right"/>
              <w:rPr>
                <w:rFonts w:ascii="Arial" w:hAnsi="Arial" w:cs="Arial"/>
                <w:sz w:val="22"/>
                <w:szCs w:val="22"/>
                <w:lang w:val="es-ES" w:eastAsia="es-ES"/>
              </w:rPr>
            </w:pPr>
            <w:r>
              <w:rPr>
                <w:rFonts w:ascii="Arial" w:hAnsi="Arial" w:cs="Arial"/>
                <w:sz w:val="22"/>
                <w:szCs w:val="22"/>
                <w:lang w:val="es-ES" w:eastAsia="es-ES"/>
              </w:rPr>
              <w:t>1.000</w:t>
            </w:r>
            <w:r w:rsidR="00045C62" w:rsidRPr="0047177E">
              <w:rPr>
                <w:rFonts w:ascii="Arial" w:hAnsi="Arial" w:cs="Arial"/>
                <w:sz w:val="22"/>
                <w:szCs w:val="22"/>
                <w:lang w:val="es-ES" w:eastAsia="es-ES"/>
              </w:rPr>
              <w:t>,00 €</w:t>
            </w:r>
          </w:p>
        </w:tc>
        <w:tc>
          <w:tcPr>
            <w:tcW w:w="1170" w:type="dxa"/>
            <w:tcBorders>
              <w:top w:val="nil"/>
              <w:left w:val="nil"/>
              <w:bottom w:val="nil"/>
              <w:right w:val="nil"/>
            </w:tcBorders>
            <w:noWrap/>
            <w:vAlign w:val="bottom"/>
          </w:tcPr>
          <w:p w:rsidR="00045C62" w:rsidRPr="00FD231B" w:rsidRDefault="00045C62" w:rsidP="00F5257B">
            <w:pPr>
              <w:jc w:val="center"/>
              <w:rPr>
                <w:rFonts w:ascii="Arial" w:hAnsi="Arial" w:cs="Arial"/>
                <w:sz w:val="22"/>
                <w:szCs w:val="22"/>
                <w:lang w:val="es-ES" w:eastAsia="es-ES"/>
              </w:rPr>
            </w:pPr>
          </w:p>
        </w:tc>
      </w:tr>
      <w:tr w:rsidR="00045C62" w:rsidRPr="00FD231B" w:rsidTr="00F5257B">
        <w:trPr>
          <w:trHeight w:val="300"/>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b/>
                <w:bCs/>
                <w:sz w:val="20"/>
                <w:szCs w:val="20"/>
                <w:lang w:val="es-ES" w:eastAsia="es-ES"/>
              </w:rPr>
            </w:pPr>
            <w:r w:rsidRPr="00FD231B">
              <w:rPr>
                <w:rFonts w:ascii="Arial" w:hAnsi="Arial" w:cs="Arial"/>
                <w:b/>
                <w:bCs/>
                <w:sz w:val="20"/>
                <w:szCs w:val="20"/>
                <w:lang w:val="es-ES" w:eastAsia="es-ES"/>
              </w:rPr>
              <w:t>623.1</w:t>
            </w:r>
          </w:p>
        </w:tc>
        <w:tc>
          <w:tcPr>
            <w:tcW w:w="5660" w:type="dxa"/>
            <w:gridSpan w:val="4"/>
            <w:tcBorders>
              <w:top w:val="nil"/>
              <w:left w:val="nil"/>
              <w:bottom w:val="nil"/>
              <w:right w:val="nil"/>
            </w:tcBorders>
            <w:noWrap/>
            <w:vAlign w:val="bottom"/>
          </w:tcPr>
          <w:p w:rsidR="00045C62" w:rsidRPr="00FD231B" w:rsidRDefault="00045C62" w:rsidP="00F5257B">
            <w:pPr>
              <w:rPr>
                <w:rFonts w:ascii="Arial" w:hAnsi="Arial" w:cs="Arial"/>
                <w:b/>
                <w:bCs/>
                <w:sz w:val="20"/>
                <w:szCs w:val="20"/>
                <w:lang w:val="es-ES" w:eastAsia="es-ES"/>
              </w:rPr>
            </w:pPr>
            <w:r w:rsidRPr="00FD231B">
              <w:rPr>
                <w:rFonts w:ascii="Arial" w:hAnsi="Arial" w:cs="Arial"/>
                <w:b/>
                <w:bCs/>
                <w:sz w:val="20"/>
                <w:szCs w:val="20"/>
                <w:lang w:val="es-ES" w:eastAsia="es-ES"/>
              </w:rPr>
              <w:t>Gastos Servicios Profesionales Independientes</w:t>
            </w:r>
          </w:p>
        </w:tc>
        <w:tc>
          <w:tcPr>
            <w:tcW w:w="1723" w:type="dxa"/>
            <w:tcBorders>
              <w:top w:val="nil"/>
              <w:left w:val="nil"/>
              <w:bottom w:val="nil"/>
              <w:right w:val="nil"/>
            </w:tcBorders>
            <w:noWrap/>
            <w:vAlign w:val="bottom"/>
          </w:tcPr>
          <w:p w:rsidR="00045C62" w:rsidRPr="0047177E" w:rsidRDefault="00BC6E28" w:rsidP="00F5257B">
            <w:pPr>
              <w:jc w:val="right"/>
              <w:rPr>
                <w:rFonts w:ascii="Arial" w:hAnsi="Arial" w:cs="Arial"/>
                <w:sz w:val="22"/>
                <w:szCs w:val="22"/>
                <w:lang w:val="es-ES" w:eastAsia="es-ES"/>
              </w:rPr>
            </w:pPr>
            <w:r>
              <w:rPr>
                <w:rFonts w:ascii="Arial" w:hAnsi="Arial" w:cs="Arial"/>
                <w:sz w:val="22"/>
                <w:szCs w:val="22"/>
                <w:lang w:val="es-ES" w:eastAsia="es-ES"/>
              </w:rPr>
              <w:t>3.600</w:t>
            </w:r>
            <w:r w:rsidR="00045C62" w:rsidRPr="0047177E">
              <w:rPr>
                <w:rFonts w:ascii="Arial" w:hAnsi="Arial" w:cs="Arial"/>
                <w:sz w:val="22"/>
                <w:szCs w:val="22"/>
                <w:lang w:val="es-ES" w:eastAsia="es-ES"/>
              </w:rPr>
              <w:t>,00 €</w:t>
            </w:r>
          </w:p>
        </w:tc>
        <w:tc>
          <w:tcPr>
            <w:tcW w:w="1170" w:type="dxa"/>
            <w:tcBorders>
              <w:top w:val="nil"/>
              <w:left w:val="nil"/>
              <w:bottom w:val="nil"/>
              <w:right w:val="nil"/>
            </w:tcBorders>
            <w:noWrap/>
            <w:vAlign w:val="bottom"/>
          </w:tcPr>
          <w:p w:rsidR="00045C62" w:rsidRPr="00FD231B" w:rsidRDefault="00045C62" w:rsidP="00F5257B">
            <w:pPr>
              <w:jc w:val="center"/>
              <w:rPr>
                <w:rFonts w:ascii="Arial" w:hAnsi="Arial" w:cs="Arial"/>
                <w:sz w:val="22"/>
                <w:szCs w:val="22"/>
                <w:lang w:val="es-ES" w:eastAsia="es-ES"/>
              </w:rPr>
            </w:pPr>
          </w:p>
        </w:tc>
      </w:tr>
      <w:tr w:rsidR="00045C62" w:rsidRPr="00FD231B" w:rsidTr="00F5257B">
        <w:trPr>
          <w:trHeight w:val="300"/>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b/>
                <w:bCs/>
                <w:sz w:val="20"/>
                <w:szCs w:val="20"/>
                <w:lang w:val="es-ES" w:eastAsia="es-ES"/>
              </w:rPr>
            </w:pPr>
            <w:r w:rsidRPr="00FD231B">
              <w:rPr>
                <w:rFonts w:ascii="Arial" w:hAnsi="Arial" w:cs="Arial"/>
                <w:b/>
                <w:bCs/>
                <w:sz w:val="20"/>
                <w:szCs w:val="20"/>
                <w:lang w:val="es-ES" w:eastAsia="es-ES"/>
              </w:rPr>
              <w:t>626.0</w:t>
            </w:r>
          </w:p>
        </w:tc>
        <w:tc>
          <w:tcPr>
            <w:tcW w:w="5660" w:type="dxa"/>
            <w:gridSpan w:val="4"/>
            <w:tcBorders>
              <w:top w:val="nil"/>
              <w:left w:val="nil"/>
              <w:bottom w:val="nil"/>
              <w:right w:val="nil"/>
            </w:tcBorders>
            <w:noWrap/>
            <w:vAlign w:val="bottom"/>
          </w:tcPr>
          <w:p w:rsidR="00045C62" w:rsidRPr="00FD231B" w:rsidRDefault="00045C62" w:rsidP="00F5257B">
            <w:pPr>
              <w:rPr>
                <w:rFonts w:ascii="Arial" w:hAnsi="Arial" w:cs="Arial"/>
                <w:b/>
                <w:bCs/>
                <w:sz w:val="20"/>
                <w:szCs w:val="20"/>
                <w:lang w:val="es-ES" w:eastAsia="es-ES"/>
              </w:rPr>
            </w:pPr>
            <w:r w:rsidRPr="00FD231B">
              <w:rPr>
                <w:rFonts w:ascii="Arial" w:hAnsi="Arial" w:cs="Arial"/>
                <w:b/>
                <w:bCs/>
                <w:sz w:val="20"/>
                <w:szCs w:val="20"/>
                <w:lang w:val="es-ES" w:eastAsia="es-ES"/>
              </w:rPr>
              <w:t>Otros Gastos financieros</w:t>
            </w:r>
          </w:p>
        </w:tc>
        <w:tc>
          <w:tcPr>
            <w:tcW w:w="1723" w:type="dxa"/>
            <w:tcBorders>
              <w:top w:val="nil"/>
              <w:left w:val="nil"/>
              <w:bottom w:val="nil"/>
              <w:right w:val="nil"/>
            </w:tcBorders>
            <w:noWrap/>
            <w:vAlign w:val="bottom"/>
          </w:tcPr>
          <w:p w:rsidR="00045C62" w:rsidRPr="0047177E" w:rsidRDefault="006930D3" w:rsidP="00F5257B">
            <w:pPr>
              <w:jc w:val="right"/>
              <w:rPr>
                <w:rFonts w:ascii="Arial" w:hAnsi="Arial" w:cs="Arial"/>
                <w:sz w:val="22"/>
                <w:szCs w:val="22"/>
                <w:lang w:val="es-ES" w:eastAsia="es-ES"/>
              </w:rPr>
            </w:pPr>
            <w:r>
              <w:rPr>
                <w:rFonts w:ascii="Arial" w:hAnsi="Arial" w:cs="Arial"/>
                <w:sz w:val="22"/>
                <w:szCs w:val="22"/>
                <w:lang w:val="es-ES" w:eastAsia="es-ES"/>
              </w:rPr>
              <w:t>3</w:t>
            </w:r>
            <w:r w:rsidR="00045C62" w:rsidRPr="0047177E">
              <w:rPr>
                <w:rFonts w:ascii="Arial" w:hAnsi="Arial" w:cs="Arial"/>
                <w:sz w:val="22"/>
                <w:szCs w:val="22"/>
                <w:lang w:val="es-ES" w:eastAsia="es-ES"/>
              </w:rPr>
              <w:t>00,00 €</w:t>
            </w:r>
          </w:p>
        </w:tc>
        <w:tc>
          <w:tcPr>
            <w:tcW w:w="1170" w:type="dxa"/>
            <w:tcBorders>
              <w:top w:val="nil"/>
              <w:left w:val="nil"/>
              <w:bottom w:val="nil"/>
              <w:right w:val="nil"/>
            </w:tcBorders>
            <w:noWrap/>
            <w:vAlign w:val="bottom"/>
          </w:tcPr>
          <w:p w:rsidR="00045C62" w:rsidRPr="00FD231B" w:rsidRDefault="00045C62" w:rsidP="00F5257B">
            <w:pPr>
              <w:jc w:val="center"/>
              <w:rPr>
                <w:rFonts w:ascii="Arial" w:hAnsi="Arial" w:cs="Arial"/>
                <w:sz w:val="22"/>
                <w:szCs w:val="22"/>
                <w:lang w:val="es-ES" w:eastAsia="es-ES"/>
              </w:rPr>
            </w:pPr>
          </w:p>
        </w:tc>
      </w:tr>
      <w:tr w:rsidR="00045C62" w:rsidRPr="00FD231B" w:rsidTr="00F5257B">
        <w:trPr>
          <w:trHeight w:val="300"/>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b/>
                <w:bCs/>
                <w:sz w:val="20"/>
                <w:szCs w:val="20"/>
                <w:lang w:val="es-ES" w:eastAsia="es-ES"/>
              </w:rPr>
            </w:pPr>
            <w:r w:rsidRPr="00FD231B">
              <w:rPr>
                <w:rFonts w:ascii="Arial" w:hAnsi="Arial" w:cs="Arial"/>
                <w:b/>
                <w:bCs/>
                <w:sz w:val="20"/>
                <w:szCs w:val="20"/>
                <w:lang w:val="es-ES" w:eastAsia="es-ES"/>
              </w:rPr>
              <w:t>627.0</w:t>
            </w:r>
          </w:p>
        </w:tc>
        <w:tc>
          <w:tcPr>
            <w:tcW w:w="5660" w:type="dxa"/>
            <w:gridSpan w:val="4"/>
            <w:tcBorders>
              <w:top w:val="nil"/>
              <w:left w:val="nil"/>
              <w:bottom w:val="nil"/>
              <w:right w:val="nil"/>
            </w:tcBorders>
            <w:noWrap/>
            <w:vAlign w:val="bottom"/>
          </w:tcPr>
          <w:p w:rsidR="00045C62" w:rsidRPr="00FD231B" w:rsidRDefault="00045C62" w:rsidP="00F5257B">
            <w:pPr>
              <w:rPr>
                <w:rFonts w:ascii="Arial" w:hAnsi="Arial" w:cs="Arial"/>
                <w:b/>
                <w:bCs/>
                <w:sz w:val="20"/>
                <w:szCs w:val="20"/>
                <w:lang w:val="es-ES" w:eastAsia="es-ES"/>
              </w:rPr>
            </w:pPr>
            <w:r w:rsidRPr="00FD231B">
              <w:rPr>
                <w:rFonts w:ascii="Arial" w:hAnsi="Arial" w:cs="Arial"/>
                <w:b/>
                <w:bCs/>
                <w:sz w:val="20"/>
                <w:szCs w:val="20"/>
                <w:lang w:val="es-ES" w:eastAsia="es-ES"/>
              </w:rPr>
              <w:t>Gastos Publicidad y Propaganda</w:t>
            </w:r>
          </w:p>
        </w:tc>
        <w:tc>
          <w:tcPr>
            <w:tcW w:w="1723" w:type="dxa"/>
            <w:tcBorders>
              <w:top w:val="nil"/>
              <w:left w:val="nil"/>
              <w:bottom w:val="nil"/>
              <w:right w:val="nil"/>
            </w:tcBorders>
            <w:noWrap/>
            <w:vAlign w:val="bottom"/>
          </w:tcPr>
          <w:p w:rsidR="00045C62" w:rsidRPr="0047177E" w:rsidRDefault="00BC6E28" w:rsidP="00F5257B">
            <w:pPr>
              <w:jc w:val="right"/>
              <w:rPr>
                <w:rFonts w:ascii="Arial" w:hAnsi="Arial" w:cs="Arial"/>
                <w:sz w:val="22"/>
                <w:szCs w:val="22"/>
                <w:lang w:val="es-ES" w:eastAsia="es-ES"/>
              </w:rPr>
            </w:pPr>
            <w:r>
              <w:rPr>
                <w:rFonts w:ascii="Arial" w:hAnsi="Arial" w:cs="Arial"/>
                <w:sz w:val="22"/>
                <w:szCs w:val="22"/>
                <w:lang w:val="es-ES" w:eastAsia="es-ES"/>
              </w:rPr>
              <w:t>6</w:t>
            </w:r>
            <w:r w:rsidR="00045C62" w:rsidRPr="0047177E">
              <w:rPr>
                <w:rFonts w:ascii="Arial" w:hAnsi="Arial" w:cs="Arial"/>
                <w:sz w:val="22"/>
                <w:szCs w:val="22"/>
                <w:lang w:val="es-ES" w:eastAsia="es-ES"/>
              </w:rPr>
              <w:t>00,00 €</w:t>
            </w:r>
          </w:p>
        </w:tc>
        <w:tc>
          <w:tcPr>
            <w:tcW w:w="1170" w:type="dxa"/>
            <w:tcBorders>
              <w:top w:val="nil"/>
              <w:left w:val="nil"/>
              <w:bottom w:val="nil"/>
              <w:right w:val="nil"/>
            </w:tcBorders>
            <w:noWrap/>
            <w:vAlign w:val="bottom"/>
          </w:tcPr>
          <w:p w:rsidR="00045C62" w:rsidRPr="00FD231B" w:rsidRDefault="00045C62" w:rsidP="00F5257B">
            <w:pPr>
              <w:jc w:val="center"/>
              <w:rPr>
                <w:rFonts w:ascii="Arial" w:hAnsi="Arial" w:cs="Arial"/>
                <w:sz w:val="22"/>
                <w:szCs w:val="22"/>
                <w:lang w:val="es-ES" w:eastAsia="es-ES"/>
              </w:rPr>
            </w:pPr>
          </w:p>
        </w:tc>
      </w:tr>
      <w:tr w:rsidR="00045C62" w:rsidRPr="00FD231B" w:rsidTr="00F5257B">
        <w:trPr>
          <w:trHeight w:val="300"/>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b/>
                <w:bCs/>
                <w:sz w:val="20"/>
                <w:szCs w:val="20"/>
                <w:lang w:val="es-ES" w:eastAsia="es-ES"/>
              </w:rPr>
            </w:pPr>
            <w:r w:rsidRPr="00FD231B">
              <w:rPr>
                <w:rFonts w:ascii="Arial" w:hAnsi="Arial" w:cs="Arial"/>
                <w:b/>
                <w:bCs/>
                <w:sz w:val="20"/>
                <w:szCs w:val="20"/>
                <w:lang w:val="es-ES" w:eastAsia="es-ES"/>
              </w:rPr>
              <w:t>629.0</w:t>
            </w:r>
          </w:p>
        </w:tc>
        <w:tc>
          <w:tcPr>
            <w:tcW w:w="5660" w:type="dxa"/>
            <w:gridSpan w:val="4"/>
            <w:tcBorders>
              <w:top w:val="nil"/>
              <w:left w:val="nil"/>
              <w:bottom w:val="nil"/>
              <w:right w:val="nil"/>
            </w:tcBorders>
            <w:noWrap/>
            <w:vAlign w:val="bottom"/>
          </w:tcPr>
          <w:p w:rsidR="00045C62" w:rsidRPr="00FD231B" w:rsidRDefault="00045C62" w:rsidP="00F5257B">
            <w:pPr>
              <w:rPr>
                <w:rFonts w:ascii="Arial" w:hAnsi="Arial" w:cs="Arial"/>
                <w:b/>
                <w:bCs/>
                <w:sz w:val="20"/>
                <w:szCs w:val="20"/>
                <w:lang w:val="es-ES" w:eastAsia="es-ES"/>
              </w:rPr>
            </w:pPr>
            <w:r w:rsidRPr="00FD231B">
              <w:rPr>
                <w:rFonts w:ascii="Arial" w:hAnsi="Arial" w:cs="Arial"/>
                <w:b/>
                <w:bCs/>
                <w:sz w:val="20"/>
                <w:szCs w:val="20"/>
                <w:lang w:val="es-ES" w:eastAsia="es-ES"/>
              </w:rPr>
              <w:t>Gastos Varios</w:t>
            </w:r>
          </w:p>
        </w:tc>
        <w:tc>
          <w:tcPr>
            <w:tcW w:w="1723" w:type="dxa"/>
            <w:tcBorders>
              <w:top w:val="nil"/>
              <w:left w:val="nil"/>
              <w:bottom w:val="nil"/>
              <w:right w:val="nil"/>
            </w:tcBorders>
            <w:noWrap/>
            <w:vAlign w:val="bottom"/>
          </w:tcPr>
          <w:p w:rsidR="00045C62" w:rsidRPr="0047177E" w:rsidRDefault="009110E7" w:rsidP="00F5257B">
            <w:pPr>
              <w:jc w:val="right"/>
              <w:rPr>
                <w:rFonts w:ascii="Arial" w:hAnsi="Arial" w:cs="Arial"/>
                <w:sz w:val="22"/>
                <w:szCs w:val="22"/>
                <w:lang w:val="es-ES" w:eastAsia="es-ES"/>
              </w:rPr>
            </w:pPr>
            <w:r>
              <w:rPr>
                <w:rFonts w:ascii="Arial" w:hAnsi="Arial" w:cs="Arial"/>
                <w:sz w:val="22"/>
                <w:szCs w:val="22"/>
                <w:lang w:val="es-ES" w:eastAsia="es-ES"/>
              </w:rPr>
              <w:t>1.250</w:t>
            </w:r>
            <w:r w:rsidR="00045C62" w:rsidRPr="0047177E">
              <w:rPr>
                <w:rFonts w:ascii="Arial" w:hAnsi="Arial" w:cs="Arial"/>
                <w:sz w:val="22"/>
                <w:szCs w:val="22"/>
                <w:lang w:val="es-ES" w:eastAsia="es-ES"/>
              </w:rPr>
              <w:t>,00 €</w:t>
            </w:r>
          </w:p>
        </w:tc>
        <w:tc>
          <w:tcPr>
            <w:tcW w:w="1170" w:type="dxa"/>
            <w:tcBorders>
              <w:top w:val="nil"/>
              <w:left w:val="nil"/>
              <w:bottom w:val="nil"/>
              <w:right w:val="nil"/>
            </w:tcBorders>
            <w:noWrap/>
            <w:vAlign w:val="bottom"/>
          </w:tcPr>
          <w:p w:rsidR="00045C62" w:rsidRPr="00FD231B" w:rsidRDefault="00045C62" w:rsidP="00F5257B">
            <w:pPr>
              <w:jc w:val="center"/>
              <w:rPr>
                <w:rFonts w:ascii="Arial" w:hAnsi="Arial" w:cs="Arial"/>
                <w:sz w:val="22"/>
                <w:szCs w:val="22"/>
                <w:lang w:val="es-ES" w:eastAsia="es-ES"/>
              </w:rPr>
            </w:pPr>
          </w:p>
        </w:tc>
      </w:tr>
      <w:tr w:rsidR="00045C62" w:rsidRPr="00FD231B" w:rsidTr="00F5257B">
        <w:trPr>
          <w:trHeight w:val="300"/>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b/>
                <w:bCs/>
                <w:sz w:val="20"/>
                <w:szCs w:val="20"/>
                <w:lang w:val="es-ES" w:eastAsia="es-ES"/>
              </w:rPr>
            </w:pPr>
            <w:r w:rsidRPr="00FD231B">
              <w:rPr>
                <w:rFonts w:ascii="Arial" w:hAnsi="Arial" w:cs="Arial"/>
                <w:b/>
                <w:bCs/>
                <w:sz w:val="20"/>
                <w:szCs w:val="20"/>
                <w:lang w:val="es-ES" w:eastAsia="es-ES"/>
              </w:rPr>
              <w:t>629.1</w:t>
            </w:r>
          </w:p>
        </w:tc>
        <w:tc>
          <w:tcPr>
            <w:tcW w:w="5660" w:type="dxa"/>
            <w:gridSpan w:val="4"/>
            <w:tcBorders>
              <w:top w:val="nil"/>
              <w:left w:val="nil"/>
              <w:bottom w:val="nil"/>
              <w:right w:val="nil"/>
            </w:tcBorders>
            <w:noWrap/>
            <w:vAlign w:val="bottom"/>
          </w:tcPr>
          <w:p w:rsidR="00045C62" w:rsidRPr="00FD231B" w:rsidRDefault="00045C62" w:rsidP="00F5257B">
            <w:pPr>
              <w:rPr>
                <w:rFonts w:ascii="Arial" w:hAnsi="Arial" w:cs="Arial"/>
                <w:b/>
                <w:bCs/>
                <w:sz w:val="20"/>
                <w:szCs w:val="20"/>
                <w:lang w:val="es-ES" w:eastAsia="es-ES"/>
              </w:rPr>
            </w:pPr>
            <w:r w:rsidRPr="00FD231B">
              <w:rPr>
                <w:rFonts w:ascii="Arial" w:hAnsi="Arial" w:cs="Arial"/>
                <w:b/>
                <w:bCs/>
                <w:sz w:val="20"/>
                <w:szCs w:val="20"/>
                <w:lang w:val="es-ES" w:eastAsia="es-ES"/>
              </w:rPr>
              <w:t>Gastos Transportes , Dietas Desplazamientos</w:t>
            </w:r>
          </w:p>
        </w:tc>
        <w:tc>
          <w:tcPr>
            <w:tcW w:w="1723" w:type="dxa"/>
            <w:tcBorders>
              <w:top w:val="nil"/>
              <w:left w:val="nil"/>
              <w:bottom w:val="nil"/>
              <w:right w:val="nil"/>
            </w:tcBorders>
            <w:noWrap/>
            <w:vAlign w:val="bottom"/>
          </w:tcPr>
          <w:p w:rsidR="00045C62" w:rsidRPr="0047177E" w:rsidRDefault="009110E7" w:rsidP="00F5257B">
            <w:pPr>
              <w:jc w:val="right"/>
              <w:rPr>
                <w:rFonts w:ascii="Arial" w:hAnsi="Arial" w:cs="Arial"/>
                <w:sz w:val="22"/>
                <w:szCs w:val="22"/>
                <w:lang w:val="es-ES" w:eastAsia="es-ES"/>
              </w:rPr>
            </w:pPr>
            <w:r>
              <w:rPr>
                <w:rFonts w:ascii="Arial" w:hAnsi="Arial" w:cs="Arial"/>
                <w:sz w:val="22"/>
                <w:szCs w:val="22"/>
                <w:lang w:val="es-ES" w:eastAsia="es-ES"/>
              </w:rPr>
              <w:t>4.500</w:t>
            </w:r>
            <w:r w:rsidR="00045C62" w:rsidRPr="0047177E">
              <w:rPr>
                <w:rFonts w:ascii="Arial" w:hAnsi="Arial" w:cs="Arial"/>
                <w:sz w:val="22"/>
                <w:szCs w:val="22"/>
                <w:lang w:val="es-ES" w:eastAsia="es-ES"/>
              </w:rPr>
              <w:t>,00 €</w:t>
            </w:r>
          </w:p>
        </w:tc>
        <w:tc>
          <w:tcPr>
            <w:tcW w:w="1170" w:type="dxa"/>
            <w:tcBorders>
              <w:top w:val="nil"/>
              <w:left w:val="nil"/>
              <w:bottom w:val="nil"/>
              <w:right w:val="nil"/>
            </w:tcBorders>
            <w:noWrap/>
            <w:vAlign w:val="bottom"/>
          </w:tcPr>
          <w:p w:rsidR="00045C62" w:rsidRPr="00FD231B" w:rsidRDefault="00045C62" w:rsidP="00F5257B">
            <w:pPr>
              <w:jc w:val="center"/>
              <w:rPr>
                <w:rFonts w:ascii="Arial" w:hAnsi="Arial" w:cs="Arial"/>
                <w:sz w:val="22"/>
                <w:szCs w:val="22"/>
                <w:lang w:val="es-ES" w:eastAsia="es-ES"/>
              </w:rPr>
            </w:pPr>
          </w:p>
        </w:tc>
      </w:tr>
      <w:tr w:rsidR="00045C62" w:rsidRPr="00FD231B" w:rsidTr="00F5257B">
        <w:trPr>
          <w:trHeight w:val="300"/>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b/>
                <w:bCs/>
                <w:sz w:val="20"/>
                <w:szCs w:val="20"/>
                <w:lang w:val="es-ES" w:eastAsia="es-ES"/>
              </w:rPr>
            </w:pPr>
            <w:r w:rsidRPr="00FD231B">
              <w:rPr>
                <w:rFonts w:ascii="Arial" w:hAnsi="Arial" w:cs="Arial"/>
                <w:b/>
                <w:bCs/>
                <w:sz w:val="20"/>
                <w:szCs w:val="20"/>
                <w:lang w:val="es-ES" w:eastAsia="es-ES"/>
              </w:rPr>
              <w:t>629.2</w:t>
            </w:r>
          </w:p>
        </w:tc>
        <w:tc>
          <w:tcPr>
            <w:tcW w:w="5660" w:type="dxa"/>
            <w:gridSpan w:val="4"/>
            <w:tcBorders>
              <w:top w:val="nil"/>
              <w:left w:val="nil"/>
              <w:bottom w:val="nil"/>
              <w:right w:val="nil"/>
            </w:tcBorders>
            <w:noWrap/>
            <w:vAlign w:val="bottom"/>
          </w:tcPr>
          <w:p w:rsidR="00045C62" w:rsidRPr="00FD231B" w:rsidRDefault="00045C62" w:rsidP="00F5257B">
            <w:pPr>
              <w:rPr>
                <w:rFonts w:ascii="Arial" w:hAnsi="Arial" w:cs="Arial"/>
                <w:b/>
                <w:bCs/>
                <w:sz w:val="20"/>
                <w:szCs w:val="20"/>
                <w:lang w:val="es-ES" w:eastAsia="es-ES"/>
              </w:rPr>
            </w:pPr>
            <w:r w:rsidRPr="00FD231B">
              <w:rPr>
                <w:rFonts w:ascii="Arial" w:hAnsi="Arial" w:cs="Arial"/>
                <w:b/>
                <w:bCs/>
                <w:sz w:val="20"/>
                <w:szCs w:val="20"/>
                <w:lang w:val="es-ES" w:eastAsia="es-ES"/>
              </w:rPr>
              <w:t>Gastos Material Oficina</w:t>
            </w:r>
          </w:p>
        </w:tc>
        <w:tc>
          <w:tcPr>
            <w:tcW w:w="1723" w:type="dxa"/>
            <w:tcBorders>
              <w:top w:val="nil"/>
              <w:left w:val="nil"/>
              <w:bottom w:val="nil"/>
              <w:right w:val="nil"/>
            </w:tcBorders>
            <w:noWrap/>
            <w:vAlign w:val="bottom"/>
          </w:tcPr>
          <w:p w:rsidR="00045C62" w:rsidRPr="0047177E" w:rsidRDefault="006930D3" w:rsidP="00F5257B">
            <w:pPr>
              <w:jc w:val="right"/>
              <w:rPr>
                <w:rFonts w:ascii="Arial" w:hAnsi="Arial" w:cs="Arial"/>
                <w:sz w:val="22"/>
                <w:szCs w:val="22"/>
                <w:lang w:val="es-ES" w:eastAsia="es-ES"/>
              </w:rPr>
            </w:pPr>
            <w:r>
              <w:rPr>
                <w:rFonts w:ascii="Arial" w:hAnsi="Arial" w:cs="Arial"/>
                <w:sz w:val="22"/>
                <w:szCs w:val="22"/>
                <w:lang w:val="es-ES" w:eastAsia="es-ES"/>
              </w:rPr>
              <w:t>1.25</w:t>
            </w:r>
            <w:r w:rsidR="00045C62" w:rsidRPr="0047177E">
              <w:rPr>
                <w:rFonts w:ascii="Arial" w:hAnsi="Arial" w:cs="Arial"/>
                <w:sz w:val="22"/>
                <w:szCs w:val="22"/>
                <w:lang w:val="es-ES" w:eastAsia="es-ES"/>
              </w:rPr>
              <w:t>0,00 €</w:t>
            </w:r>
          </w:p>
        </w:tc>
        <w:tc>
          <w:tcPr>
            <w:tcW w:w="1170" w:type="dxa"/>
            <w:tcBorders>
              <w:top w:val="nil"/>
              <w:left w:val="nil"/>
              <w:bottom w:val="nil"/>
              <w:right w:val="nil"/>
            </w:tcBorders>
            <w:noWrap/>
            <w:vAlign w:val="bottom"/>
          </w:tcPr>
          <w:p w:rsidR="00045C62" w:rsidRPr="00FD231B" w:rsidRDefault="00045C62" w:rsidP="00F5257B">
            <w:pPr>
              <w:jc w:val="center"/>
              <w:rPr>
                <w:rFonts w:ascii="Arial" w:hAnsi="Arial" w:cs="Arial"/>
                <w:sz w:val="22"/>
                <w:szCs w:val="22"/>
                <w:lang w:val="es-ES" w:eastAsia="es-ES"/>
              </w:rPr>
            </w:pPr>
          </w:p>
        </w:tc>
      </w:tr>
      <w:tr w:rsidR="00045C62" w:rsidRPr="00FD231B" w:rsidTr="00F5257B">
        <w:trPr>
          <w:trHeight w:val="300"/>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b/>
                <w:bCs/>
                <w:sz w:val="20"/>
                <w:szCs w:val="20"/>
                <w:lang w:val="es-ES" w:eastAsia="es-ES"/>
              </w:rPr>
            </w:pPr>
            <w:r w:rsidRPr="00FD231B">
              <w:rPr>
                <w:rFonts w:ascii="Arial" w:hAnsi="Arial" w:cs="Arial"/>
                <w:b/>
                <w:bCs/>
                <w:sz w:val="20"/>
                <w:szCs w:val="20"/>
                <w:lang w:val="es-ES" w:eastAsia="es-ES"/>
              </w:rPr>
              <w:t>629.3</w:t>
            </w:r>
          </w:p>
        </w:tc>
        <w:tc>
          <w:tcPr>
            <w:tcW w:w="5264" w:type="dxa"/>
            <w:gridSpan w:val="3"/>
            <w:tcBorders>
              <w:top w:val="nil"/>
              <w:left w:val="nil"/>
              <w:bottom w:val="nil"/>
              <w:right w:val="nil"/>
            </w:tcBorders>
            <w:noWrap/>
            <w:vAlign w:val="bottom"/>
          </w:tcPr>
          <w:p w:rsidR="00045C62" w:rsidRPr="00FD231B" w:rsidRDefault="00045C62" w:rsidP="00F5257B">
            <w:pPr>
              <w:rPr>
                <w:rFonts w:ascii="Arial" w:hAnsi="Arial" w:cs="Arial"/>
                <w:b/>
                <w:bCs/>
                <w:sz w:val="20"/>
                <w:szCs w:val="20"/>
                <w:lang w:val="es-ES" w:eastAsia="es-ES"/>
              </w:rPr>
            </w:pPr>
            <w:r w:rsidRPr="00FD231B">
              <w:rPr>
                <w:rFonts w:ascii="Arial" w:hAnsi="Arial" w:cs="Arial"/>
                <w:b/>
                <w:bCs/>
                <w:sz w:val="20"/>
                <w:szCs w:val="20"/>
                <w:lang w:val="es-ES" w:eastAsia="es-ES"/>
              </w:rPr>
              <w:t>Gastos Comunicaciones Sellos Tlfnos</w:t>
            </w:r>
          </w:p>
        </w:tc>
        <w:tc>
          <w:tcPr>
            <w:tcW w:w="396" w:type="dxa"/>
            <w:tcBorders>
              <w:top w:val="nil"/>
              <w:left w:val="nil"/>
              <w:bottom w:val="nil"/>
              <w:right w:val="nil"/>
            </w:tcBorders>
            <w:noWrap/>
            <w:vAlign w:val="bottom"/>
          </w:tcPr>
          <w:p w:rsidR="00045C62" w:rsidRPr="00FD231B" w:rsidRDefault="00045C62" w:rsidP="00F5257B">
            <w:pPr>
              <w:jc w:val="center"/>
              <w:rPr>
                <w:rFonts w:ascii="Arial" w:hAnsi="Arial" w:cs="Arial"/>
                <w:b/>
                <w:bCs/>
                <w:sz w:val="20"/>
                <w:szCs w:val="20"/>
                <w:lang w:val="es-ES" w:eastAsia="es-ES"/>
              </w:rPr>
            </w:pPr>
          </w:p>
        </w:tc>
        <w:tc>
          <w:tcPr>
            <w:tcW w:w="1723" w:type="dxa"/>
            <w:tcBorders>
              <w:top w:val="nil"/>
              <w:left w:val="nil"/>
              <w:bottom w:val="nil"/>
              <w:right w:val="nil"/>
            </w:tcBorders>
            <w:noWrap/>
            <w:vAlign w:val="bottom"/>
          </w:tcPr>
          <w:p w:rsidR="00045C62" w:rsidRPr="0047177E" w:rsidRDefault="006930D3" w:rsidP="00F5257B">
            <w:pPr>
              <w:jc w:val="right"/>
              <w:rPr>
                <w:rFonts w:ascii="Arial" w:hAnsi="Arial" w:cs="Arial"/>
                <w:sz w:val="22"/>
                <w:szCs w:val="22"/>
                <w:lang w:val="es-ES" w:eastAsia="es-ES"/>
              </w:rPr>
            </w:pPr>
            <w:r>
              <w:rPr>
                <w:rFonts w:ascii="Arial" w:hAnsi="Arial" w:cs="Arial"/>
                <w:sz w:val="22"/>
                <w:szCs w:val="22"/>
                <w:lang w:val="es-ES" w:eastAsia="es-ES"/>
              </w:rPr>
              <w:t>2.500</w:t>
            </w:r>
            <w:r w:rsidR="00045C62" w:rsidRPr="0047177E">
              <w:rPr>
                <w:rFonts w:ascii="Arial" w:hAnsi="Arial" w:cs="Arial"/>
                <w:sz w:val="22"/>
                <w:szCs w:val="22"/>
                <w:lang w:val="es-ES" w:eastAsia="es-ES"/>
              </w:rPr>
              <w:t>,00 €</w:t>
            </w:r>
          </w:p>
        </w:tc>
        <w:tc>
          <w:tcPr>
            <w:tcW w:w="1170" w:type="dxa"/>
            <w:tcBorders>
              <w:top w:val="nil"/>
              <w:left w:val="nil"/>
              <w:bottom w:val="nil"/>
              <w:right w:val="nil"/>
            </w:tcBorders>
            <w:noWrap/>
            <w:vAlign w:val="bottom"/>
          </w:tcPr>
          <w:p w:rsidR="00045C62" w:rsidRPr="00FD231B" w:rsidRDefault="00045C62" w:rsidP="00F5257B">
            <w:pPr>
              <w:jc w:val="center"/>
              <w:rPr>
                <w:rFonts w:ascii="Arial" w:hAnsi="Arial" w:cs="Arial"/>
                <w:sz w:val="22"/>
                <w:szCs w:val="22"/>
                <w:lang w:val="es-ES" w:eastAsia="es-ES"/>
              </w:rPr>
            </w:pPr>
          </w:p>
        </w:tc>
      </w:tr>
      <w:tr w:rsidR="00045C62" w:rsidRPr="00FD231B" w:rsidTr="00F5257B">
        <w:trPr>
          <w:trHeight w:val="300"/>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b/>
                <w:bCs/>
                <w:sz w:val="20"/>
                <w:szCs w:val="20"/>
                <w:lang w:val="es-ES" w:eastAsia="es-ES"/>
              </w:rPr>
            </w:pPr>
            <w:r w:rsidRPr="00FD231B">
              <w:rPr>
                <w:rFonts w:ascii="Arial" w:hAnsi="Arial" w:cs="Arial"/>
                <w:b/>
                <w:bCs/>
                <w:sz w:val="20"/>
                <w:szCs w:val="20"/>
                <w:lang w:val="es-ES" w:eastAsia="es-ES"/>
              </w:rPr>
              <w:t>629.4</w:t>
            </w:r>
          </w:p>
        </w:tc>
        <w:tc>
          <w:tcPr>
            <w:tcW w:w="5660" w:type="dxa"/>
            <w:gridSpan w:val="4"/>
            <w:tcBorders>
              <w:top w:val="nil"/>
              <w:left w:val="nil"/>
              <w:bottom w:val="nil"/>
              <w:right w:val="nil"/>
            </w:tcBorders>
            <w:noWrap/>
            <w:vAlign w:val="bottom"/>
          </w:tcPr>
          <w:p w:rsidR="00045C62" w:rsidRPr="00FD231B" w:rsidRDefault="00045C62" w:rsidP="00F5257B">
            <w:pPr>
              <w:rPr>
                <w:rFonts w:ascii="Arial" w:hAnsi="Arial" w:cs="Arial"/>
                <w:b/>
                <w:bCs/>
                <w:sz w:val="20"/>
                <w:szCs w:val="20"/>
                <w:lang w:val="es-ES" w:eastAsia="es-ES"/>
              </w:rPr>
            </w:pPr>
            <w:r w:rsidRPr="00FD231B">
              <w:rPr>
                <w:rFonts w:ascii="Arial" w:hAnsi="Arial" w:cs="Arial"/>
                <w:b/>
                <w:bCs/>
                <w:sz w:val="20"/>
                <w:szCs w:val="20"/>
                <w:lang w:val="es-ES" w:eastAsia="es-ES"/>
              </w:rPr>
              <w:t>Gas</w:t>
            </w:r>
            <w:r>
              <w:rPr>
                <w:rFonts w:ascii="Arial" w:hAnsi="Arial" w:cs="Arial"/>
                <w:b/>
                <w:bCs/>
                <w:sz w:val="20"/>
                <w:szCs w:val="20"/>
                <w:lang w:val="es-ES" w:eastAsia="es-ES"/>
              </w:rPr>
              <w:t>tos Asambleas y Junta Gobierno</w:t>
            </w:r>
          </w:p>
        </w:tc>
        <w:tc>
          <w:tcPr>
            <w:tcW w:w="1723" w:type="dxa"/>
            <w:tcBorders>
              <w:top w:val="nil"/>
              <w:left w:val="nil"/>
              <w:bottom w:val="nil"/>
              <w:right w:val="nil"/>
            </w:tcBorders>
            <w:noWrap/>
            <w:vAlign w:val="bottom"/>
          </w:tcPr>
          <w:p w:rsidR="00045C62" w:rsidRPr="0047177E" w:rsidRDefault="00045C62" w:rsidP="00F5257B">
            <w:pPr>
              <w:jc w:val="right"/>
              <w:rPr>
                <w:rFonts w:ascii="Arial" w:hAnsi="Arial" w:cs="Arial"/>
                <w:sz w:val="22"/>
                <w:szCs w:val="22"/>
                <w:lang w:val="es-ES" w:eastAsia="es-ES"/>
              </w:rPr>
            </w:pPr>
            <w:r w:rsidRPr="0047177E">
              <w:rPr>
                <w:rFonts w:ascii="Arial" w:hAnsi="Arial" w:cs="Arial"/>
                <w:sz w:val="22"/>
                <w:szCs w:val="22"/>
                <w:lang w:val="es-ES" w:eastAsia="es-ES"/>
              </w:rPr>
              <w:t>3.500,00 €</w:t>
            </w:r>
          </w:p>
        </w:tc>
        <w:tc>
          <w:tcPr>
            <w:tcW w:w="1170" w:type="dxa"/>
            <w:tcBorders>
              <w:top w:val="nil"/>
              <w:left w:val="nil"/>
              <w:bottom w:val="nil"/>
              <w:right w:val="nil"/>
            </w:tcBorders>
            <w:noWrap/>
            <w:vAlign w:val="bottom"/>
          </w:tcPr>
          <w:p w:rsidR="00045C62" w:rsidRPr="00FD231B" w:rsidRDefault="00045C62" w:rsidP="00F5257B">
            <w:pPr>
              <w:jc w:val="center"/>
              <w:rPr>
                <w:rFonts w:ascii="Arial" w:hAnsi="Arial" w:cs="Arial"/>
                <w:sz w:val="22"/>
                <w:szCs w:val="22"/>
                <w:lang w:val="es-ES" w:eastAsia="es-ES"/>
              </w:rPr>
            </w:pPr>
          </w:p>
        </w:tc>
      </w:tr>
      <w:tr w:rsidR="00045C62" w:rsidRPr="00FD231B" w:rsidTr="00F5257B">
        <w:trPr>
          <w:trHeight w:val="300"/>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b/>
                <w:bCs/>
                <w:sz w:val="20"/>
                <w:szCs w:val="20"/>
                <w:lang w:val="es-ES" w:eastAsia="es-ES"/>
              </w:rPr>
            </w:pPr>
            <w:r w:rsidRPr="00FD231B">
              <w:rPr>
                <w:rFonts w:ascii="Arial" w:hAnsi="Arial" w:cs="Arial"/>
                <w:b/>
                <w:bCs/>
                <w:sz w:val="20"/>
                <w:szCs w:val="20"/>
                <w:lang w:val="es-ES" w:eastAsia="es-ES"/>
              </w:rPr>
              <w:t>629.7</w:t>
            </w:r>
          </w:p>
        </w:tc>
        <w:tc>
          <w:tcPr>
            <w:tcW w:w="5660" w:type="dxa"/>
            <w:gridSpan w:val="4"/>
            <w:tcBorders>
              <w:top w:val="nil"/>
              <w:left w:val="nil"/>
              <w:bottom w:val="nil"/>
              <w:right w:val="nil"/>
            </w:tcBorders>
            <w:noWrap/>
            <w:vAlign w:val="bottom"/>
          </w:tcPr>
          <w:p w:rsidR="00045C62" w:rsidRPr="00FD231B" w:rsidRDefault="00045C62" w:rsidP="00F5257B">
            <w:pPr>
              <w:rPr>
                <w:rFonts w:ascii="Arial" w:hAnsi="Arial" w:cs="Arial"/>
                <w:b/>
                <w:bCs/>
                <w:sz w:val="20"/>
                <w:szCs w:val="20"/>
                <w:lang w:val="es-ES" w:eastAsia="es-ES"/>
              </w:rPr>
            </w:pPr>
            <w:r w:rsidRPr="00FD231B">
              <w:rPr>
                <w:rFonts w:ascii="Arial" w:hAnsi="Arial" w:cs="Arial"/>
                <w:b/>
                <w:bCs/>
                <w:sz w:val="20"/>
                <w:szCs w:val="20"/>
                <w:lang w:val="es-ES" w:eastAsia="es-ES"/>
              </w:rPr>
              <w:t>Gastos Viajes</w:t>
            </w:r>
          </w:p>
        </w:tc>
        <w:tc>
          <w:tcPr>
            <w:tcW w:w="1723" w:type="dxa"/>
            <w:tcBorders>
              <w:top w:val="nil"/>
              <w:left w:val="nil"/>
              <w:bottom w:val="nil"/>
              <w:right w:val="nil"/>
            </w:tcBorders>
            <w:noWrap/>
            <w:vAlign w:val="bottom"/>
          </w:tcPr>
          <w:p w:rsidR="00045C62" w:rsidRPr="0047177E" w:rsidRDefault="006930D3" w:rsidP="00F5257B">
            <w:pPr>
              <w:jc w:val="right"/>
              <w:rPr>
                <w:rFonts w:ascii="Arial" w:hAnsi="Arial" w:cs="Arial"/>
                <w:sz w:val="22"/>
                <w:szCs w:val="22"/>
                <w:lang w:val="es-ES" w:eastAsia="es-ES"/>
              </w:rPr>
            </w:pPr>
            <w:r>
              <w:rPr>
                <w:rFonts w:ascii="Arial" w:hAnsi="Arial" w:cs="Arial"/>
                <w:sz w:val="22"/>
                <w:szCs w:val="22"/>
                <w:lang w:val="es-ES" w:eastAsia="es-ES"/>
              </w:rPr>
              <w:t>4.5</w:t>
            </w:r>
            <w:r w:rsidR="00045C62" w:rsidRPr="0047177E">
              <w:rPr>
                <w:rFonts w:ascii="Arial" w:hAnsi="Arial" w:cs="Arial"/>
                <w:sz w:val="22"/>
                <w:szCs w:val="22"/>
                <w:lang w:val="es-ES" w:eastAsia="es-ES"/>
              </w:rPr>
              <w:t>00,00 €</w:t>
            </w:r>
          </w:p>
        </w:tc>
        <w:tc>
          <w:tcPr>
            <w:tcW w:w="1170" w:type="dxa"/>
            <w:tcBorders>
              <w:top w:val="nil"/>
              <w:left w:val="nil"/>
              <w:bottom w:val="nil"/>
              <w:right w:val="nil"/>
            </w:tcBorders>
            <w:noWrap/>
            <w:vAlign w:val="bottom"/>
          </w:tcPr>
          <w:p w:rsidR="00045C62" w:rsidRPr="00FD231B" w:rsidRDefault="00045C62" w:rsidP="00F5257B">
            <w:pPr>
              <w:jc w:val="center"/>
              <w:rPr>
                <w:rFonts w:ascii="Arial" w:hAnsi="Arial" w:cs="Arial"/>
                <w:sz w:val="22"/>
                <w:szCs w:val="22"/>
                <w:lang w:val="es-ES" w:eastAsia="es-ES"/>
              </w:rPr>
            </w:pPr>
          </w:p>
        </w:tc>
      </w:tr>
      <w:tr w:rsidR="00045C62" w:rsidRPr="00FD231B" w:rsidTr="00F5257B">
        <w:trPr>
          <w:trHeight w:val="300"/>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b/>
                <w:bCs/>
                <w:sz w:val="20"/>
                <w:szCs w:val="20"/>
                <w:lang w:val="es-ES" w:eastAsia="es-ES"/>
              </w:rPr>
            </w:pPr>
            <w:r w:rsidRPr="00FD231B">
              <w:rPr>
                <w:rFonts w:ascii="Arial" w:hAnsi="Arial" w:cs="Arial"/>
                <w:b/>
                <w:bCs/>
                <w:sz w:val="20"/>
                <w:szCs w:val="20"/>
                <w:lang w:val="es-ES" w:eastAsia="es-ES"/>
              </w:rPr>
              <w:t>629.12</w:t>
            </w:r>
          </w:p>
        </w:tc>
        <w:tc>
          <w:tcPr>
            <w:tcW w:w="5660" w:type="dxa"/>
            <w:gridSpan w:val="4"/>
            <w:tcBorders>
              <w:top w:val="nil"/>
              <w:left w:val="nil"/>
              <w:bottom w:val="nil"/>
              <w:right w:val="nil"/>
            </w:tcBorders>
            <w:noWrap/>
            <w:vAlign w:val="bottom"/>
          </w:tcPr>
          <w:p w:rsidR="00045C62" w:rsidRPr="00FD231B" w:rsidRDefault="00045C62" w:rsidP="00F5257B">
            <w:pPr>
              <w:rPr>
                <w:rFonts w:ascii="Arial" w:hAnsi="Arial" w:cs="Arial"/>
                <w:b/>
                <w:bCs/>
                <w:sz w:val="20"/>
                <w:szCs w:val="20"/>
                <w:lang w:val="es-ES" w:eastAsia="es-ES"/>
              </w:rPr>
            </w:pPr>
            <w:r w:rsidRPr="00FD231B">
              <w:rPr>
                <w:rFonts w:ascii="Arial" w:hAnsi="Arial" w:cs="Arial"/>
                <w:b/>
                <w:bCs/>
                <w:sz w:val="20"/>
                <w:szCs w:val="20"/>
                <w:lang w:val="es-ES" w:eastAsia="es-ES"/>
              </w:rPr>
              <w:t>Gastos Imprevistos</w:t>
            </w:r>
          </w:p>
        </w:tc>
        <w:tc>
          <w:tcPr>
            <w:tcW w:w="1723" w:type="dxa"/>
            <w:tcBorders>
              <w:top w:val="nil"/>
              <w:left w:val="nil"/>
              <w:bottom w:val="nil"/>
              <w:right w:val="nil"/>
            </w:tcBorders>
            <w:noWrap/>
            <w:vAlign w:val="bottom"/>
          </w:tcPr>
          <w:p w:rsidR="00045C62" w:rsidRPr="0047177E" w:rsidRDefault="00045C62" w:rsidP="00F5257B">
            <w:pPr>
              <w:jc w:val="right"/>
              <w:rPr>
                <w:rFonts w:ascii="Arial" w:hAnsi="Arial" w:cs="Arial"/>
                <w:sz w:val="22"/>
                <w:szCs w:val="22"/>
                <w:lang w:val="es-ES" w:eastAsia="es-ES"/>
              </w:rPr>
            </w:pPr>
            <w:r w:rsidRPr="0047177E">
              <w:rPr>
                <w:rFonts w:ascii="Arial" w:hAnsi="Arial" w:cs="Arial"/>
                <w:sz w:val="22"/>
                <w:szCs w:val="22"/>
                <w:lang w:val="es-ES" w:eastAsia="es-ES"/>
              </w:rPr>
              <w:t>1.000,00 €</w:t>
            </w:r>
          </w:p>
        </w:tc>
        <w:tc>
          <w:tcPr>
            <w:tcW w:w="1170" w:type="dxa"/>
            <w:tcBorders>
              <w:top w:val="nil"/>
              <w:left w:val="nil"/>
              <w:bottom w:val="nil"/>
              <w:right w:val="nil"/>
            </w:tcBorders>
            <w:noWrap/>
            <w:vAlign w:val="bottom"/>
          </w:tcPr>
          <w:p w:rsidR="00045C62" w:rsidRPr="00FD231B" w:rsidRDefault="00045C62" w:rsidP="00F5257B">
            <w:pPr>
              <w:jc w:val="center"/>
              <w:rPr>
                <w:rFonts w:ascii="Arial" w:hAnsi="Arial" w:cs="Arial"/>
                <w:sz w:val="22"/>
                <w:szCs w:val="22"/>
                <w:lang w:val="es-ES" w:eastAsia="es-ES"/>
              </w:rPr>
            </w:pPr>
          </w:p>
        </w:tc>
      </w:tr>
      <w:tr w:rsidR="00045C62" w:rsidRPr="00FD231B" w:rsidTr="00F5257B">
        <w:trPr>
          <w:trHeight w:val="300"/>
        </w:trPr>
        <w:tc>
          <w:tcPr>
            <w:tcW w:w="1089" w:type="dxa"/>
            <w:tcBorders>
              <w:top w:val="nil"/>
              <w:left w:val="nil"/>
              <w:bottom w:val="nil"/>
              <w:right w:val="nil"/>
            </w:tcBorders>
            <w:noWrap/>
            <w:vAlign w:val="bottom"/>
          </w:tcPr>
          <w:p w:rsidR="00045C62" w:rsidRPr="0001272B" w:rsidRDefault="00045C62" w:rsidP="00F5257B">
            <w:pPr>
              <w:jc w:val="center"/>
              <w:rPr>
                <w:rFonts w:ascii="Arial" w:hAnsi="Arial" w:cs="Arial"/>
                <w:b/>
                <w:bCs/>
                <w:sz w:val="20"/>
                <w:szCs w:val="20"/>
                <w:lang w:val="es-ES" w:eastAsia="es-ES"/>
              </w:rPr>
            </w:pPr>
            <w:r w:rsidRPr="0001272B">
              <w:rPr>
                <w:rFonts w:ascii="Arial" w:hAnsi="Arial" w:cs="Arial"/>
                <w:b/>
                <w:bCs/>
                <w:sz w:val="20"/>
                <w:szCs w:val="20"/>
                <w:lang w:val="es-ES" w:eastAsia="es-ES"/>
              </w:rPr>
              <w:t xml:space="preserve"> 629.13 </w:t>
            </w:r>
          </w:p>
        </w:tc>
        <w:tc>
          <w:tcPr>
            <w:tcW w:w="5660" w:type="dxa"/>
            <w:gridSpan w:val="4"/>
            <w:tcBorders>
              <w:top w:val="nil"/>
              <w:left w:val="nil"/>
              <w:bottom w:val="nil"/>
              <w:right w:val="nil"/>
            </w:tcBorders>
            <w:noWrap/>
            <w:vAlign w:val="bottom"/>
          </w:tcPr>
          <w:p w:rsidR="00045C62" w:rsidRPr="0001272B" w:rsidRDefault="00045C62" w:rsidP="00F5257B">
            <w:pPr>
              <w:rPr>
                <w:rFonts w:ascii="Arial" w:hAnsi="Arial" w:cs="Arial"/>
                <w:b/>
                <w:bCs/>
                <w:sz w:val="20"/>
                <w:szCs w:val="20"/>
                <w:lang w:val="es-ES" w:eastAsia="es-ES"/>
              </w:rPr>
            </w:pPr>
            <w:r w:rsidRPr="0001272B">
              <w:rPr>
                <w:rFonts w:ascii="Arial" w:hAnsi="Arial" w:cs="Arial"/>
                <w:b/>
                <w:bCs/>
                <w:sz w:val="20"/>
                <w:szCs w:val="20"/>
                <w:lang w:val="es-ES" w:eastAsia="es-ES"/>
              </w:rPr>
              <w:t xml:space="preserve">Gastos Equipos Informáticos </w:t>
            </w:r>
          </w:p>
        </w:tc>
        <w:tc>
          <w:tcPr>
            <w:tcW w:w="1723" w:type="dxa"/>
            <w:tcBorders>
              <w:top w:val="nil"/>
              <w:left w:val="nil"/>
              <w:bottom w:val="nil"/>
              <w:right w:val="nil"/>
            </w:tcBorders>
            <w:noWrap/>
            <w:vAlign w:val="bottom"/>
          </w:tcPr>
          <w:p w:rsidR="00045C62" w:rsidRPr="0047177E" w:rsidRDefault="006930D3" w:rsidP="00F5257B">
            <w:pPr>
              <w:jc w:val="right"/>
              <w:rPr>
                <w:rFonts w:ascii="Arial" w:hAnsi="Arial" w:cs="Arial"/>
                <w:sz w:val="22"/>
                <w:szCs w:val="22"/>
                <w:lang w:val="es-ES" w:eastAsia="es-ES"/>
              </w:rPr>
            </w:pPr>
            <w:r>
              <w:rPr>
                <w:rFonts w:ascii="Arial" w:hAnsi="Arial" w:cs="Arial"/>
                <w:sz w:val="22"/>
                <w:szCs w:val="22"/>
                <w:lang w:val="es-ES" w:eastAsia="es-ES"/>
              </w:rPr>
              <w:t>2</w:t>
            </w:r>
            <w:r w:rsidR="00045C62" w:rsidRPr="0047177E">
              <w:rPr>
                <w:rFonts w:ascii="Arial" w:hAnsi="Arial" w:cs="Arial"/>
                <w:sz w:val="22"/>
                <w:szCs w:val="22"/>
                <w:lang w:val="es-ES" w:eastAsia="es-ES"/>
              </w:rPr>
              <w:t>.000,00 €</w:t>
            </w:r>
          </w:p>
        </w:tc>
        <w:tc>
          <w:tcPr>
            <w:tcW w:w="1170" w:type="dxa"/>
            <w:tcBorders>
              <w:top w:val="nil"/>
              <w:left w:val="nil"/>
              <w:bottom w:val="nil"/>
              <w:right w:val="nil"/>
            </w:tcBorders>
            <w:noWrap/>
            <w:vAlign w:val="bottom"/>
          </w:tcPr>
          <w:p w:rsidR="00045C62" w:rsidRPr="00AD2897" w:rsidRDefault="00045C62" w:rsidP="00F5257B">
            <w:pPr>
              <w:jc w:val="center"/>
              <w:rPr>
                <w:rFonts w:ascii="Arial" w:hAnsi="Arial" w:cs="Arial"/>
                <w:sz w:val="20"/>
                <w:szCs w:val="20"/>
                <w:lang w:val="es-ES" w:eastAsia="es-ES"/>
              </w:rPr>
            </w:pPr>
          </w:p>
        </w:tc>
      </w:tr>
      <w:tr w:rsidR="00045C62" w:rsidRPr="00FD231B" w:rsidTr="00F5257B">
        <w:trPr>
          <w:trHeight w:val="300"/>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b/>
                <w:bCs/>
                <w:sz w:val="16"/>
                <w:szCs w:val="16"/>
                <w:lang w:val="es-ES" w:eastAsia="es-ES"/>
              </w:rPr>
            </w:pPr>
            <w:r w:rsidRPr="00FD231B">
              <w:rPr>
                <w:rFonts w:ascii="Arial" w:hAnsi="Arial" w:cs="Arial"/>
                <w:b/>
                <w:bCs/>
                <w:sz w:val="16"/>
                <w:szCs w:val="16"/>
                <w:lang w:val="es-ES" w:eastAsia="es-ES"/>
              </w:rPr>
              <w:t>629.14</w:t>
            </w:r>
          </w:p>
        </w:tc>
        <w:tc>
          <w:tcPr>
            <w:tcW w:w="4471" w:type="dxa"/>
            <w:tcBorders>
              <w:top w:val="nil"/>
              <w:left w:val="nil"/>
              <w:bottom w:val="nil"/>
              <w:right w:val="nil"/>
            </w:tcBorders>
            <w:noWrap/>
            <w:vAlign w:val="bottom"/>
          </w:tcPr>
          <w:p w:rsidR="00045C62" w:rsidRPr="00FD231B" w:rsidRDefault="00045C62" w:rsidP="00F5257B">
            <w:pPr>
              <w:rPr>
                <w:rFonts w:ascii="Arial" w:hAnsi="Arial" w:cs="Arial"/>
                <w:b/>
                <w:bCs/>
                <w:sz w:val="16"/>
                <w:szCs w:val="16"/>
                <w:lang w:val="es-ES" w:eastAsia="es-ES"/>
              </w:rPr>
            </w:pPr>
            <w:r>
              <w:rPr>
                <w:rFonts w:ascii="Arial" w:hAnsi="Arial" w:cs="Arial"/>
                <w:b/>
                <w:bCs/>
                <w:sz w:val="16"/>
                <w:szCs w:val="16"/>
                <w:lang w:val="es-ES" w:eastAsia="es-ES"/>
              </w:rPr>
              <w:t xml:space="preserve">Gastos Compt </w:t>
            </w:r>
            <w:r w:rsidRPr="00FD231B">
              <w:rPr>
                <w:rFonts w:ascii="Arial" w:hAnsi="Arial" w:cs="Arial"/>
                <w:b/>
                <w:bCs/>
                <w:sz w:val="16"/>
                <w:szCs w:val="16"/>
                <w:lang w:val="es-ES" w:eastAsia="es-ES"/>
              </w:rPr>
              <w:t>Compak Spt</w:t>
            </w:r>
          </w:p>
        </w:tc>
        <w:tc>
          <w:tcPr>
            <w:tcW w:w="1189" w:type="dxa"/>
            <w:gridSpan w:val="3"/>
            <w:tcBorders>
              <w:top w:val="nil"/>
              <w:left w:val="nil"/>
              <w:bottom w:val="nil"/>
              <w:right w:val="nil"/>
            </w:tcBorders>
            <w:noWrap/>
            <w:vAlign w:val="bottom"/>
          </w:tcPr>
          <w:p w:rsidR="00045C62" w:rsidRPr="00FD231B" w:rsidRDefault="00045C62" w:rsidP="00F5257B">
            <w:pPr>
              <w:jc w:val="center"/>
              <w:rPr>
                <w:rFonts w:ascii="Arial" w:hAnsi="Arial" w:cs="Arial"/>
                <w:b/>
                <w:bCs/>
                <w:sz w:val="16"/>
                <w:szCs w:val="16"/>
                <w:lang w:val="es-ES" w:eastAsia="es-ES"/>
              </w:rPr>
            </w:pPr>
          </w:p>
        </w:tc>
        <w:tc>
          <w:tcPr>
            <w:tcW w:w="1723" w:type="dxa"/>
            <w:tcBorders>
              <w:top w:val="nil"/>
              <w:left w:val="nil"/>
              <w:bottom w:val="nil"/>
              <w:right w:val="nil"/>
            </w:tcBorders>
            <w:noWrap/>
            <w:vAlign w:val="bottom"/>
          </w:tcPr>
          <w:p w:rsidR="00045C62" w:rsidRPr="0047177E" w:rsidRDefault="00EE3086" w:rsidP="00EE3086">
            <w:pPr>
              <w:jc w:val="center"/>
              <w:rPr>
                <w:rFonts w:ascii="Arial" w:hAnsi="Arial" w:cs="Arial"/>
                <w:sz w:val="22"/>
                <w:szCs w:val="22"/>
                <w:lang w:val="es-ES" w:eastAsia="es-ES"/>
              </w:rPr>
            </w:pPr>
            <w:r>
              <w:rPr>
                <w:rFonts w:ascii="Arial" w:hAnsi="Arial" w:cs="Arial"/>
                <w:sz w:val="22"/>
                <w:szCs w:val="22"/>
                <w:lang w:val="es-ES" w:eastAsia="es-ES"/>
              </w:rPr>
              <w:t xml:space="preserve">      10</w:t>
            </w:r>
            <w:r w:rsidR="00045C62">
              <w:rPr>
                <w:rFonts w:ascii="Arial" w:hAnsi="Arial" w:cs="Arial"/>
                <w:sz w:val="22"/>
                <w:szCs w:val="22"/>
                <w:lang w:val="es-ES" w:eastAsia="es-ES"/>
              </w:rPr>
              <w:t>.000,00 €</w:t>
            </w:r>
          </w:p>
        </w:tc>
        <w:tc>
          <w:tcPr>
            <w:tcW w:w="1170" w:type="dxa"/>
            <w:tcBorders>
              <w:top w:val="nil"/>
              <w:left w:val="nil"/>
              <w:bottom w:val="nil"/>
              <w:right w:val="nil"/>
            </w:tcBorders>
            <w:noWrap/>
            <w:vAlign w:val="bottom"/>
          </w:tcPr>
          <w:p w:rsidR="00045C62" w:rsidRPr="00AD2897" w:rsidRDefault="00045C62" w:rsidP="00F5257B">
            <w:pPr>
              <w:jc w:val="center"/>
              <w:rPr>
                <w:rFonts w:ascii="Arial" w:hAnsi="Arial" w:cs="Arial"/>
                <w:sz w:val="20"/>
                <w:szCs w:val="20"/>
                <w:lang w:val="es-ES" w:eastAsia="es-ES"/>
              </w:rPr>
            </w:pPr>
          </w:p>
        </w:tc>
      </w:tr>
      <w:tr w:rsidR="00045C62" w:rsidRPr="00FD231B" w:rsidTr="00F5257B">
        <w:trPr>
          <w:trHeight w:val="300"/>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b/>
                <w:bCs/>
                <w:sz w:val="16"/>
                <w:szCs w:val="16"/>
                <w:lang w:val="es-ES" w:eastAsia="es-ES"/>
              </w:rPr>
            </w:pPr>
            <w:r w:rsidRPr="00FD231B">
              <w:rPr>
                <w:rFonts w:ascii="Arial" w:hAnsi="Arial" w:cs="Arial"/>
                <w:b/>
                <w:bCs/>
                <w:sz w:val="16"/>
                <w:szCs w:val="16"/>
                <w:lang w:val="es-ES" w:eastAsia="es-ES"/>
              </w:rPr>
              <w:t>629.15</w:t>
            </w:r>
          </w:p>
        </w:tc>
        <w:tc>
          <w:tcPr>
            <w:tcW w:w="4471" w:type="dxa"/>
            <w:tcBorders>
              <w:top w:val="nil"/>
              <w:left w:val="nil"/>
              <w:bottom w:val="nil"/>
              <w:right w:val="nil"/>
            </w:tcBorders>
            <w:noWrap/>
            <w:vAlign w:val="bottom"/>
          </w:tcPr>
          <w:p w:rsidR="00045C62" w:rsidRPr="00FD231B" w:rsidRDefault="00045C62" w:rsidP="00F5257B">
            <w:pPr>
              <w:rPr>
                <w:rFonts w:ascii="Arial" w:hAnsi="Arial" w:cs="Arial"/>
                <w:b/>
                <w:bCs/>
                <w:sz w:val="16"/>
                <w:szCs w:val="16"/>
                <w:lang w:val="es-ES" w:eastAsia="es-ES"/>
              </w:rPr>
            </w:pPr>
            <w:r>
              <w:rPr>
                <w:rFonts w:ascii="Arial" w:hAnsi="Arial" w:cs="Arial"/>
                <w:b/>
                <w:bCs/>
                <w:sz w:val="16"/>
                <w:szCs w:val="16"/>
                <w:lang w:val="es-ES" w:eastAsia="es-ES"/>
              </w:rPr>
              <w:t xml:space="preserve">Gastos Compt </w:t>
            </w:r>
            <w:r w:rsidRPr="00FD231B">
              <w:rPr>
                <w:rFonts w:ascii="Arial" w:hAnsi="Arial" w:cs="Arial"/>
                <w:b/>
                <w:bCs/>
                <w:sz w:val="16"/>
                <w:szCs w:val="16"/>
                <w:lang w:val="es-ES" w:eastAsia="es-ES"/>
              </w:rPr>
              <w:t>RRCC</w:t>
            </w:r>
          </w:p>
        </w:tc>
        <w:tc>
          <w:tcPr>
            <w:tcW w:w="1189" w:type="dxa"/>
            <w:gridSpan w:val="3"/>
            <w:tcBorders>
              <w:top w:val="nil"/>
              <w:left w:val="nil"/>
              <w:bottom w:val="nil"/>
              <w:right w:val="nil"/>
            </w:tcBorders>
            <w:noWrap/>
            <w:vAlign w:val="bottom"/>
          </w:tcPr>
          <w:p w:rsidR="00045C62" w:rsidRPr="00FD231B" w:rsidRDefault="00045C62" w:rsidP="00F5257B">
            <w:pPr>
              <w:jc w:val="center"/>
              <w:rPr>
                <w:rFonts w:ascii="Arial" w:hAnsi="Arial" w:cs="Arial"/>
                <w:b/>
                <w:bCs/>
                <w:sz w:val="16"/>
                <w:szCs w:val="16"/>
                <w:lang w:val="es-ES" w:eastAsia="es-ES"/>
              </w:rPr>
            </w:pPr>
          </w:p>
        </w:tc>
        <w:tc>
          <w:tcPr>
            <w:tcW w:w="1723" w:type="dxa"/>
            <w:tcBorders>
              <w:top w:val="nil"/>
              <w:left w:val="nil"/>
              <w:bottom w:val="nil"/>
              <w:right w:val="nil"/>
            </w:tcBorders>
            <w:noWrap/>
            <w:vAlign w:val="bottom"/>
          </w:tcPr>
          <w:p w:rsidR="00045C62" w:rsidRPr="0047177E" w:rsidRDefault="00EE3086" w:rsidP="00EE3086">
            <w:pPr>
              <w:jc w:val="center"/>
              <w:rPr>
                <w:rFonts w:ascii="Arial" w:hAnsi="Arial" w:cs="Arial"/>
                <w:sz w:val="22"/>
                <w:szCs w:val="22"/>
                <w:lang w:val="es-ES" w:eastAsia="es-ES"/>
              </w:rPr>
            </w:pPr>
            <w:r>
              <w:rPr>
                <w:rFonts w:ascii="Arial" w:hAnsi="Arial" w:cs="Arial"/>
                <w:sz w:val="22"/>
                <w:szCs w:val="22"/>
                <w:lang w:val="es-ES" w:eastAsia="es-ES"/>
              </w:rPr>
              <w:t xml:space="preserve">      10</w:t>
            </w:r>
            <w:r w:rsidR="00045C62">
              <w:rPr>
                <w:rFonts w:ascii="Arial" w:hAnsi="Arial" w:cs="Arial"/>
                <w:sz w:val="22"/>
                <w:szCs w:val="22"/>
                <w:lang w:val="es-ES" w:eastAsia="es-ES"/>
              </w:rPr>
              <w:t>.0</w:t>
            </w:r>
            <w:r w:rsidR="00045C62" w:rsidRPr="0047177E">
              <w:rPr>
                <w:rFonts w:ascii="Arial" w:hAnsi="Arial" w:cs="Arial"/>
                <w:sz w:val="22"/>
                <w:szCs w:val="22"/>
                <w:lang w:val="es-ES" w:eastAsia="es-ES"/>
              </w:rPr>
              <w:t>00,00 €</w:t>
            </w:r>
          </w:p>
        </w:tc>
        <w:tc>
          <w:tcPr>
            <w:tcW w:w="1170" w:type="dxa"/>
            <w:tcBorders>
              <w:top w:val="nil"/>
              <w:left w:val="nil"/>
              <w:bottom w:val="nil"/>
              <w:right w:val="nil"/>
            </w:tcBorders>
            <w:noWrap/>
            <w:vAlign w:val="bottom"/>
          </w:tcPr>
          <w:p w:rsidR="00045C62" w:rsidRPr="00AD2897" w:rsidRDefault="00045C62" w:rsidP="00F5257B">
            <w:pPr>
              <w:jc w:val="center"/>
              <w:rPr>
                <w:rFonts w:ascii="Arial" w:hAnsi="Arial" w:cs="Arial"/>
                <w:sz w:val="20"/>
                <w:szCs w:val="20"/>
                <w:lang w:val="es-ES" w:eastAsia="es-ES"/>
              </w:rPr>
            </w:pPr>
          </w:p>
        </w:tc>
      </w:tr>
      <w:tr w:rsidR="00045C62" w:rsidRPr="00FD231B" w:rsidTr="00F5257B">
        <w:trPr>
          <w:trHeight w:val="300"/>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b/>
                <w:bCs/>
                <w:sz w:val="16"/>
                <w:szCs w:val="16"/>
                <w:lang w:val="es-ES" w:eastAsia="es-ES"/>
              </w:rPr>
            </w:pPr>
            <w:r w:rsidRPr="00FD231B">
              <w:rPr>
                <w:rFonts w:ascii="Arial" w:hAnsi="Arial" w:cs="Arial"/>
                <w:b/>
                <w:bCs/>
                <w:sz w:val="16"/>
                <w:szCs w:val="16"/>
                <w:lang w:val="es-ES" w:eastAsia="es-ES"/>
              </w:rPr>
              <w:t>629.16</w:t>
            </w:r>
          </w:p>
        </w:tc>
        <w:tc>
          <w:tcPr>
            <w:tcW w:w="4471" w:type="dxa"/>
            <w:tcBorders>
              <w:top w:val="nil"/>
              <w:left w:val="nil"/>
              <w:bottom w:val="nil"/>
              <w:right w:val="nil"/>
            </w:tcBorders>
            <w:noWrap/>
            <w:vAlign w:val="bottom"/>
          </w:tcPr>
          <w:p w:rsidR="00045C62" w:rsidRPr="00FD231B" w:rsidRDefault="00045C62" w:rsidP="00F5257B">
            <w:pPr>
              <w:rPr>
                <w:rFonts w:ascii="Arial" w:hAnsi="Arial" w:cs="Arial"/>
                <w:b/>
                <w:bCs/>
                <w:sz w:val="16"/>
                <w:szCs w:val="16"/>
                <w:lang w:val="es-ES" w:eastAsia="es-ES"/>
              </w:rPr>
            </w:pPr>
            <w:r>
              <w:rPr>
                <w:rFonts w:ascii="Arial" w:hAnsi="Arial" w:cs="Arial"/>
                <w:b/>
                <w:bCs/>
                <w:sz w:val="16"/>
                <w:szCs w:val="16"/>
                <w:lang w:val="es-ES" w:eastAsia="es-ES"/>
              </w:rPr>
              <w:t xml:space="preserve">Gastos Compt </w:t>
            </w:r>
            <w:r w:rsidRPr="00FD231B">
              <w:rPr>
                <w:rFonts w:ascii="Arial" w:hAnsi="Arial" w:cs="Arial"/>
                <w:b/>
                <w:bCs/>
                <w:sz w:val="16"/>
                <w:szCs w:val="16"/>
                <w:lang w:val="es-ES" w:eastAsia="es-ES"/>
              </w:rPr>
              <w:t>San Huberto</w:t>
            </w:r>
          </w:p>
        </w:tc>
        <w:tc>
          <w:tcPr>
            <w:tcW w:w="1189" w:type="dxa"/>
            <w:gridSpan w:val="3"/>
            <w:tcBorders>
              <w:top w:val="nil"/>
              <w:left w:val="nil"/>
              <w:bottom w:val="nil"/>
              <w:right w:val="nil"/>
            </w:tcBorders>
            <w:noWrap/>
            <w:vAlign w:val="bottom"/>
          </w:tcPr>
          <w:p w:rsidR="00045C62" w:rsidRPr="00FD231B" w:rsidRDefault="00045C62" w:rsidP="00F5257B">
            <w:pPr>
              <w:jc w:val="center"/>
              <w:rPr>
                <w:rFonts w:ascii="Arial" w:hAnsi="Arial" w:cs="Arial"/>
                <w:b/>
                <w:bCs/>
                <w:sz w:val="16"/>
                <w:szCs w:val="16"/>
                <w:lang w:val="es-ES" w:eastAsia="es-ES"/>
              </w:rPr>
            </w:pPr>
          </w:p>
        </w:tc>
        <w:tc>
          <w:tcPr>
            <w:tcW w:w="1723" w:type="dxa"/>
            <w:tcBorders>
              <w:top w:val="nil"/>
              <w:left w:val="nil"/>
              <w:bottom w:val="nil"/>
              <w:right w:val="nil"/>
            </w:tcBorders>
            <w:noWrap/>
            <w:vAlign w:val="bottom"/>
          </w:tcPr>
          <w:p w:rsidR="00045C62" w:rsidRPr="0047177E" w:rsidRDefault="00BC6E28" w:rsidP="00F5257B">
            <w:pPr>
              <w:jc w:val="right"/>
              <w:rPr>
                <w:rFonts w:ascii="Arial" w:hAnsi="Arial" w:cs="Arial"/>
                <w:sz w:val="22"/>
                <w:szCs w:val="22"/>
                <w:lang w:val="es-ES" w:eastAsia="es-ES"/>
              </w:rPr>
            </w:pPr>
            <w:r>
              <w:rPr>
                <w:rFonts w:ascii="Arial" w:hAnsi="Arial" w:cs="Arial"/>
                <w:sz w:val="22"/>
                <w:szCs w:val="22"/>
                <w:lang w:val="es-ES" w:eastAsia="es-ES"/>
              </w:rPr>
              <w:t>7.0</w:t>
            </w:r>
            <w:r w:rsidR="00045C62" w:rsidRPr="0047177E">
              <w:rPr>
                <w:rFonts w:ascii="Arial" w:hAnsi="Arial" w:cs="Arial"/>
                <w:sz w:val="22"/>
                <w:szCs w:val="22"/>
                <w:lang w:val="es-ES" w:eastAsia="es-ES"/>
              </w:rPr>
              <w:t>00,00 €</w:t>
            </w:r>
          </w:p>
        </w:tc>
        <w:tc>
          <w:tcPr>
            <w:tcW w:w="1170" w:type="dxa"/>
            <w:tcBorders>
              <w:top w:val="nil"/>
              <w:left w:val="nil"/>
              <w:bottom w:val="nil"/>
              <w:right w:val="nil"/>
            </w:tcBorders>
            <w:noWrap/>
            <w:vAlign w:val="bottom"/>
          </w:tcPr>
          <w:p w:rsidR="00045C62" w:rsidRPr="0047177E" w:rsidRDefault="00045C62" w:rsidP="00F5257B">
            <w:pPr>
              <w:jc w:val="center"/>
              <w:rPr>
                <w:rFonts w:ascii="Arial" w:hAnsi="Arial" w:cs="Arial"/>
                <w:sz w:val="22"/>
                <w:szCs w:val="22"/>
                <w:lang w:val="es-ES" w:eastAsia="es-ES"/>
              </w:rPr>
            </w:pPr>
          </w:p>
        </w:tc>
      </w:tr>
      <w:tr w:rsidR="00045C62" w:rsidRPr="00FD231B" w:rsidTr="00F5257B">
        <w:trPr>
          <w:trHeight w:val="300"/>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b/>
                <w:bCs/>
                <w:sz w:val="16"/>
                <w:szCs w:val="16"/>
                <w:lang w:val="es-ES" w:eastAsia="es-ES"/>
              </w:rPr>
            </w:pPr>
            <w:r w:rsidRPr="00FD231B">
              <w:rPr>
                <w:rFonts w:ascii="Arial" w:hAnsi="Arial" w:cs="Arial"/>
                <w:b/>
                <w:bCs/>
                <w:sz w:val="16"/>
                <w:szCs w:val="16"/>
                <w:lang w:val="es-ES" w:eastAsia="es-ES"/>
              </w:rPr>
              <w:t>629.17</w:t>
            </w:r>
          </w:p>
        </w:tc>
        <w:tc>
          <w:tcPr>
            <w:tcW w:w="4471" w:type="dxa"/>
            <w:tcBorders>
              <w:top w:val="nil"/>
              <w:left w:val="nil"/>
              <w:bottom w:val="nil"/>
              <w:right w:val="nil"/>
            </w:tcBorders>
            <w:noWrap/>
            <w:vAlign w:val="bottom"/>
          </w:tcPr>
          <w:p w:rsidR="00045C62" w:rsidRPr="00FD231B" w:rsidRDefault="00045C62" w:rsidP="00F5257B">
            <w:pPr>
              <w:rPr>
                <w:rFonts w:ascii="Arial" w:hAnsi="Arial" w:cs="Arial"/>
                <w:b/>
                <w:bCs/>
                <w:sz w:val="16"/>
                <w:szCs w:val="16"/>
                <w:lang w:val="es-ES" w:eastAsia="es-ES"/>
              </w:rPr>
            </w:pPr>
            <w:r>
              <w:rPr>
                <w:rFonts w:ascii="Arial" w:hAnsi="Arial" w:cs="Arial"/>
                <w:b/>
                <w:bCs/>
                <w:sz w:val="16"/>
                <w:szCs w:val="16"/>
                <w:lang w:val="es-ES" w:eastAsia="es-ES"/>
              </w:rPr>
              <w:t xml:space="preserve">Gastos Compt </w:t>
            </w:r>
            <w:r w:rsidRPr="00FD231B">
              <w:rPr>
                <w:rFonts w:ascii="Arial" w:hAnsi="Arial" w:cs="Arial"/>
                <w:b/>
                <w:bCs/>
                <w:sz w:val="16"/>
                <w:szCs w:val="16"/>
                <w:lang w:val="es-ES" w:eastAsia="es-ES"/>
              </w:rPr>
              <w:t>Podenco</w:t>
            </w:r>
            <w:r>
              <w:rPr>
                <w:rFonts w:ascii="Arial" w:hAnsi="Arial" w:cs="Arial"/>
                <w:b/>
                <w:bCs/>
                <w:sz w:val="16"/>
                <w:szCs w:val="16"/>
                <w:lang w:val="es-ES" w:eastAsia="es-ES"/>
              </w:rPr>
              <w:t xml:space="preserve"> y Huron</w:t>
            </w:r>
          </w:p>
        </w:tc>
        <w:tc>
          <w:tcPr>
            <w:tcW w:w="1189" w:type="dxa"/>
            <w:gridSpan w:val="3"/>
            <w:tcBorders>
              <w:top w:val="nil"/>
              <w:left w:val="nil"/>
              <w:bottom w:val="nil"/>
              <w:right w:val="nil"/>
            </w:tcBorders>
            <w:noWrap/>
            <w:vAlign w:val="bottom"/>
          </w:tcPr>
          <w:p w:rsidR="00045C62" w:rsidRPr="00FD231B" w:rsidRDefault="00045C62" w:rsidP="00F5257B">
            <w:pPr>
              <w:jc w:val="center"/>
              <w:rPr>
                <w:rFonts w:ascii="Arial" w:hAnsi="Arial" w:cs="Arial"/>
                <w:b/>
                <w:bCs/>
                <w:sz w:val="16"/>
                <w:szCs w:val="16"/>
                <w:lang w:val="es-ES" w:eastAsia="es-ES"/>
              </w:rPr>
            </w:pPr>
          </w:p>
        </w:tc>
        <w:tc>
          <w:tcPr>
            <w:tcW w:w="1723" w:type="dxa"/>
            <w:tcBorders>
              <w:top w:val="nil"/>
              <w:left w:val="nil"/>
              <w:bottom w:val="nil"/>
              <w:right w:val="nil"/>
            </w:tcBorders>
            <w:noWrap/>
            <w:vAlign w:val="bottom"/>
          </w:tcPr>
          <w:p w:rsidR="00045C62" w:rsidRPr="0047177E" w:rsidRDefault="00BC6E28" w:rsidP="00F5257B">
            <w:pPr>
              <w:jc w:val="right"/>
              <w:rPr>
                <w:rFonts w:ascii="Arial" w:hAnsi="Arial" w:cs="Arial"/>
                <w:sz w:val="22"/>
                <w:szCs w:val="22"/>
                <w:lang w:val="es-ES" w:eastAsia="es-ES"/>
              </w:rPr>
            </w:pPr>
            <w:r>
              <w:rPr>
                <w:rFonts w:ascii="Arial" w:hAnsi="Arial" w:cs="Arial"/>
                <w:sz w:val="22"/>
                <w:szCs w:val="22"/>
                <w:lang w:val="es-ES" w:eastAsia="es-ES"/>
              </w:rPr>
              <w:t>11</w:t>
            </w:r>
            <w:r w:rsidR="00045C62">
              <w:rPr>
                <w:rFonts w:ascii="Arial" w:hAnsi="Arial" w:cs="Arial"/>
                <w:sz w:val="22"/>
                <w:szCs w:val="22"/>
                <w:lang w:val="es-ES" w:eastAsia="es-ES"/>
              </w:rPr>
              <w:t>.0</w:t>
            </w:r>
            <w:r w:rsidR="00045C62" w:rsidRPr="0047177E">
              <w:rPr>
                <w:rFonts w:ascii="Arial" w:hAnsi="Arial" w:cs="Arial"/>
                <w:sz w:val="22"/>
                <w:szCs w:val="22"/>
                <w:lang w:val="es-ES" w:eastAsia="es-ES"/>
              </w:rPr>
              <w:t>00,00 €</w:t>
            </w:r>
          </w:p>
        </w:tc>
        <w:tc>
          <w:tcPr>
            <w:tcW w:w="1170" w:type="dxa"/>
            <w:tcBorders>
              <w:top w:val="nil"/>
              <w:left w:val="nil"/>
              <w:bottom w:val="nil"/>
              <w:right w:val="nil"/>
            </w:tcBorders>
            <w:noWrap/>
            <w:vAlign w:val="bottom"/>
          </w:tcPr>
          <w:p w:rsidR="00045C62" w:rsidRPr="0047177E" w:rsidRDefault="00045C62" w:rsidP="00F5257B">
            <w:pPr>
              <w:jc w:val="center"/>
              <w:rPr>
                <w:rFonts w:ascii="Arial" w:hAnsi="Arial" w:cs="Arial"/>
                <w:sz w:val="22"/>
                <w:szCs w:val="22"/>
                <w:lang w:val="es-ES" w:eastAsia="es-ES"/>
              </w:rPr>
            </w:pPr>
          </w:p>
        </w:tc>
      </w:tr>
      <w:tr w:rsidR="00045C62" w:rsidRPr="00FD231B" w:rsidTr="00F5257B">
        <w:trPr>
          <w:trHeight w:val="300"/>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b/>
                <w:bCs/>
                <w:sz w:val="16"/>
                <w:szCs w:val="16"/>
                <w:lang w:val="es-ES" w:eastAsia="es-ES"/>
              </w:rPr>
            </w:pPr>
            <w:r w:rsidRPr="00FD231B">
              <w:rPr>
                <w:rFonts w:ascii="Arial" w:hAnsi="Arial" w:cs="Arial"/>
                <w:b/>
                <w:bCs/>
                <w:sz w:val="16"/>
                <w:szCs w:val="16"/>
                <w:lang w:val="es-ES" w:eastAsia="es-ES"/>
              </w:rPr>
              <w:t>629.18</w:t>
            </w:r>
          </w:p>
        </w:tc>
        <w:tc>
          <w:tcPr>
            <w:tcW w:w="4471" w:type="dxa"/>
            <w:tcBorders>
              <w:top w:val="nil"/>
              <w:left w:val="nil"/>
              <w:bottom w:val="nil"/>
              <w:right w:val="nil"/>
            </w:tcBorders>
            <w:noWrap/>
            <w:vAlign w:val="bottom"/>
          </w:tcPr>
          <w:p w:rsidR="00045C62" w:rsidRPr="00FD231B" w:rsidRDefault="00045C62" w:rsidP="00F5257B">
            <w:pPr>
              <w:rPr>
                <w:rFonts w:ascii="Arial" w:hAnsi="Arial" w:cs="Arial"/>
                <w:b/>
                <w:bCs/>
                <w:sz w:val="16"/>
                <w:szCs w:val="16"/>
                <w:lang w:val="es-ES" w:eastAsia="es-ES"/>
              </w:rPr>
            </w:pPr>
            <w:r w:rsidRPr="00FD231B">
              <w:rPr>
                <w:rFonts w:ascii="Arial" w:hAnsi="Arial" w:cs="Arial"/>
                <w:b/>
                <w:bCs/>
                <w:sz w:val="16"/>
                <w:szCs w:val="16"/>
                <w:lang w:val="es-ES" w:eastAsia="es-ES"/>
              </w:rPr>
              <w:t>Gastos Compt</w:t>
            </w:r>
            <w:r>
              <w:rPr>
                <w:rFonts w:ascii="Arial" w:hAnsi="Arial" w:cs="Arial"/>
                <w:b/>
                <w:bCs/>
                <w:sz w:val="16"/>
                <w:szCs w:val="16"/>
                <w:lang w:val="es-ES" w:eastAsia="es-ES"/>
              </w:rPr>
              <w:t xml:space="preserve"> </w:t>
            </w:r>
            <w:r w:rsidRPr="00FD231B">
              <w:rPr>
                <w:rFonts w:ascii="Arial" w:hAnsi="Arial" w:cs="Arial"/>
                <w:b/>
                <w:bCs/>
                <w:sz w:val="16"/>
                <w:szCs w:val="16"/>
                <w:lang w:val="es-ES" w:eastAsia="es-ES"/>
              </w:rPr>
              <w:t>Caza Menor</w:t>
            </w:r>
            <w:r>
              <w:rPr>
                <w:rFonts w:ascii="Arial" w:hAnsi="Arial" w:cs="Arial"/>
                <w:b/>
                <w:bCs/>
                <w:sz w:val="16"/>
                <w:szCs w:val="16"/>
                <w:lang w:val="es-ES" w:eastAsia="es-ES"/>
              </w:rPr>
              <w:t xml:space="preserve"> con Perro</w:t>
            </w:r>
          </w:p>
        </w:tc>
        <w:tc>
          <w:tcPr>
            <w:tcW w:w="1189" w:type="dxa"/>
            <w:gridSpan w:val="3"/>
            <w:tcBorders>
              <w:top w:val="nil"/>
              <w:left w:val="nil"/>
              <w:bottom w:val="nil"/>
              <w:right w:val="nil"/>
            </w:tcBorders>
            <w:noWrap/>
            <w:vAlign w:val="bottom"/>
          </w:tcPr>
          <w:p w:rsidR="00045C62" w:rsidRPr="00FD231B" w:rsidRDefault="00045C62" w:rsidP="00F5257B">
            <w:pPr>
              <w:jc w:val="center"/>
              <w:rPr>
                <w:rFonts w:ascii="Arial" w:hAnsi="Arial" w:cs="Arial"/>
                <w:b/>
                <w:bCs/>
                <w:sz w:val="16"/>
                <w:szCs w:val="16"/>
                <w:lang w:val="es-ES" w:eastAsia="es-ES"/>
              </w:rPr>
            </w:pPr>
          </w:p>
        </w:tc>
        <w:tc>
          <w:tcPr>
            <w:tcW w:w="1723" w:type="dxa"/>
            <w:tcBorders>
              <w:top w:val="nil"/>
              <w:left w:val="nil"/>
              <w:bottom w:val="nil"/>
              <w:right w:val="nil"/>
            </w:tcBorders>
            <w:noWrap/>
            <w:vAlign w:val="bottom"/>
          </w:tcPr>
          <w:p w:rsidR="00045C62" w:rsidRPr="0047177E" w:rsidRDefault="00BC6E28" w:rsidP="00F5257B">
            <w:pPr>
              <w:jc w:val="right"/>
              <w:rPr>
                <w:rFonts w:ascii="Arial" w:hAnsi="Arial" w:cs="Arial"/>
                <w:sz w:val="22"/>
                <w:szCs w:val="22"/>
                <w:lang w:val="es-ES" w:eastAsia="es-ES"/>
              </w:rPr>
            </w:pPr>
            <w:r>
              <w:rPr>
                <w:rFonts w:ascii="Arial" w:hAnsi="Arial" w:cs="Arial"/>
                <w:sz w:val="22"/>
                <w:szCs w:val="22"/>
                <w:lang w:val="es-ES" w:eastAsia="es-ES"/>
              </w:rPr>
              <w:t>11</w:t>
            </w:r>
            <w:r w:rsidR="00045C62">
              <w:rPr>
                <w:rFonts w:ascii="Arial" w:hAnsi="Arial" w:cs="Arial"/>
                <w:sz w:val="22"/>
                <w:szCs w:val="22"/>
                <w:lang w:val="es-ES" w:eastAsia="es-ES"/>
              </w:rPr>
              <w:t>.0</w:t>
            </w:r>
            <w:r w:rsidR="00045C62" w:rsidRPr="0047177E">
              <w:rPr>
                <w:rFonts w:ascii="Arial" w:hAnsi="Arial" w:cs="Arial"/>
                <w:sz w:val="22"/>
                <w:szCs w:val="22"/>
                <w:lang w:val="es-ES" w:eastAsia="es-ES"/>
              </w:rPr>
              <w:t>00,00 €</w:t>
            </w:r>
          </w:p>
        </w:tc>
        <w:tc>
          <w:tcPr>
            <w:tcW w:w="1170" w:type="dxa"/>
            <w:tcBorders>
              <w:top w:val="nil"/>
              <w:left w:val="nil"/>
              <w:bottom w:val="nil"/>
              <w:right w:val="nil"/>
            </w:tcBorders>
            <w:noWrap/>
            <w:vAlign w:val="bottom"/>
          </w:tcPr>
          <w:p w:rsidR="00045C62" w:rsidRPr="0047177E" w:rsidRDefault="00045C62" w:rsidP="00F5257B">
            <w:pPr>
              <w:jc w:val="center"/>
              <w:rPr>
                <w:rFonts w:ascii="Arial" w:hAnsi="Arial" w:cs="Arial"/>
                <w:sz w:val="22"/>
                <w:szCs w:val="22"/>
                <w:lang w:val="es-ES" w:eastAsia="es-ES"/>
              </w:rPr>
            </w:pPr>
          </w:p>
        </w:tc>
      </w:tr>
      <w:tr w:rsidR="00BC6E28" w:rsidRPr="00FD231B" w:rsidTr="00F5257B">
        <w:trPr>
          <w:trHeight w:val="300"/>
        </w:trPr>
        <w:tc>
          <w:tcPr>
            <w:tcW w:w="1089" w:type="dxa"/>
            <w:tcBorders>
              <w:top w:val="nil"/>
              <w:left w:val="nil"/>
              <w:bottom w:val="nil"/>
              <w:right w:val="nil"/>
            </w:tcBorders>
            <w:noWrap/>
            <w:vAlign w:val="bottom"/>
          </w:tcPr>
          <w:p w:rsidR="00BC6E28" w:rsidRPr="00FD231B" w:rsidRDefault="00EE3086" w:rsidP="00F5257B">
            <w:pPr>
              <w:jc w:val="center"/>
              <w:rPr>
                <w:rFonts w:ascii="Arial" w:hAnsi="Arial" w:cs="Arial"/>
                <w:b/>
                <w:bCs/>
                <w:sz w:val="16"/>
                <w:szCs w:val="16"/>
                <w:lang w:val="es-ES" w:eastAsia="es-ES"/>
              </w:rPr>
            </w:pPr>
            <w:r>
              <w:rPr>
                <w:rFonts w:ascii="Arial" w:hAnsi="Arial" w:cs="Arial"/>
                <w:b/>
                <w:bCs/>
                <w:sz w:val="16"/>
                <w:szCs w:val="16"/>
                <w:lang w:val="es-ES" w:eastAsia="es-ES"/>
              </w:rPr>
              <w:t>629.19</w:t>
            </w:r>
          </w:p>
        </w:tc>
        <w:tc>
          <w:tcPr>
            <w:tcW w:w="4471" w:type="dxa"/>
            <w:tcBorders>
              <w:top w:val="nil"/>
              <w:left w:val="nil"/>
              <w:bottom w:val="nil"/>
              <w:right w:val="nil"/>
            </w:tcBorders>
            <w:noWrap/>
            <w:vAlign w:val="bottom"/>
          </w:tcPr>
          <w:p w:rsidR="00BC6E28" w:rsidRPr="00FD231B" w:rsidRDefault="00EE3086" w:rsidP="00F5257B">
            <w:pPr>
              <w:rPr>
                <w:rFonts w:ascii="Arial" w:hAnsi="Arial" w:cs="Arial"/>
                <w:b/>
                <w:bCs/>
                <w:sz w:val="16"/>
                <w:szCs w:val="16"/>
                <w:lang w:val="es-ES" w:eastAsia="es-ES"/>
              </w:rPr>
            </w:pPr>
            <w:r>
              <w:rPr>
                <w:rFonts w:ascii="Arial" w:hAnsi="Arial" w:cs="Arial"/>
                <w:b/>
                <w:bCs/>
                <w:sz w:val="16"/>
                <w:szCs w:val="16"/>
                <w:lang w:val="es-ES" w:eastAsia="es-ES"/>
              </w:rPr>
              <w:t>Gastos Compt Tecnificacion</w:t>
            </w:r>
          </w:p>
        </w:tc>
        <w:tc>
          <w:tcPr>
            <w:tcW w:w="1189" w:type="dxa"/>
            <w:gridSpan w:val="3"/>
            <w:tcBorders>
              <w:top w:val="nil"/>
              <w:left w:val="nil"/>
              <w:bottom w:val="nil"/>
              <w:right w:val="nil"/>
            </w:tcBorders>
            <w:noWrap/>
            <w:vAlign w:val="bottom"/>
          </w:tcPr>
          <w:p w:rsidR="00BC6E28" w:rsidRPr="00FD231B" w:rsidRDefault="00BC6E28" w:rsidP="00F5257B">
            <w:pPr>
              <w:jc w:val="center"/>
              <w:rPr>
                <w:rFonts w:ascii="Arial" w:hAnsi="Arial" w:cs="Arial"/>
                <w:b/>
                <w:bCs/>
                <w:sz w:val="16"/>
                <w:szCs w:val="16"/>
                <w:lang w:val="es-ES" w:eastAsia="es-ES"/>
              </w:rPr>
            </w:pPr>
          </w:p>
        </w:tc>
        <w:tc>
          <w:tcPr>
            <w:tcW w:w="1723" w:type="dxa"/>
            <w:tcBorders>
              <w:top w:val="nil"/>
              <w:left w:val="nil"/>
              <w:bottom w:val="nil"/>
              <w:right w:val="nil"/>
            </w:tcBorders>
            <w:noWrap/>
            <w:vAlign w:val="bottom"/>
          </w:tcPr>
          <w:p w:rsidR="00BC6E28" w:rsidRDefault="00EE3086" w:rsidP="00F5257B">
            <w:pPr>
              <w:jc w:val="right"/>
              <w:rPr>
                <w:rFonts w:ascii="Arial" w:hAnsi="Arial" w:cs="Arial"/>
                <w:sz w:val="22"/>
                <w:szCs w:val="22"/>
                <w:lang w:val="es-ES" w:eastAsia="es-ES"/>
              </w:rPr>
            </w:pPr>
            <w:r>
              <w:rPr>
                <w:rFonts w:ascii="Arial" w:hAnsi="Arial" w:cs="Arial"/>
                <w:sz w:val="22"/>
                <w:szCs w:val="22"/>
                <w:lang w:val="es-ES" w:eastAsia="es-ES"/>
              </w:rPr>
              <w:t>3</w:t>
            </w:r>
            <w:r w:rsidR="006930D3">
              <w:rPr>
                <w:rFonts w:ascii="Arial" w:hAnsi="Arial" w:cs="Arial"/>
                <w:sz w:val="22"/>
                <w:szCs w:val="22"/>
                <w:lang w:val="es-ES" w:eastAsia="es-ES"/>
              </w:rPr>
              <w:t>.0</w:t>
            </w:r>
            <w:r w:rsidR="00BC6E28">
              <w:rPr>
                <w:rFonts w:ascii="Arial" w:hAnsi="Arial" w:cs="Arial"/>
                <w:sz w:val="22"/>
                <w:szCs w:val="22"/>
                <w:lang w:val="es-ES" w:eastAsia="es-ES"/>
              </w:rPr>
              <w:t>00,00 €</w:t>
            </w:r>
          </w:p>
        </w:tc>
        <w:tc>
          <w:tcPr>
            <w:tcW w:w="1170" w:type="dxa"/>
            <w:tcBorders>
              <w:top w:val="nil"/>
              <w:left w:val="nil"/>
              <w:bottom w:val="nil"/>
              <w:right w:val="nil"/>
            </w:tcBorders>
            <w:noWrap/>
            <w:vAlign w:val="bottom"/>
          </w:tcPr>
          <w:p w:rsidR="00BC6E28" w:rsidRPr="0047177E" w:rsidRDefault="00BC6E28" w:rsidP="00F5257B">
            <w:pPr>
              <w:jc w:val="center"/>
              <w:rPr>
                <w:rFonts w:ascii="Arial" w:hAnsi="Arial" w:cs="Arial"/>
                <w:sz w:val="22"/>
                <w:szCs w:val="22"/>
                <w:lang w:val="es-ES" w:eastAsia="es-ES"/>
              </w:rPr>
            </w:pPr>
          </w:p>
        </w:tc>
      </w:tr>
      <w:tr w:rsidR="00045C62" w:rsidRPr="00FD231B" w:rsidTr="00F5257B">
        <w:trPr>
          <w:trHeight w:val="300"/>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b/>
                <w:bCs/>
                <w:sz w:val="20"/>
                <w:szCs w:val="20"/>
                <w:lang w:val="es-ES" w:eastAsia="es-ES"/>
              </w:rPr>
            </w:pPr>
            <w:r w:rsidRPr="00FD231B">
              <w:rPr>
                <w:rFonts w:ascii="Arial" w:hAnsi="Arial" w:cs="Arial"/>
                <w:b/>
                <w:bCs/>
                <w:sz w:val="20"/>
                <w:szCs w:val="20"/>
                <w:lang w:val="es-ES" w:eastAsia="es-ES"/>
              </w:rPr>
              <w:t>640.0</w:t>
            </w:r>
          </w:p>
        </w:tc>
        <w:tc>
          <w:tcPr>
            <w:tcW w:w="5660" w:type="dxa"/>
            <w:gridSpan w:val="4"/>
            <w:tcBorders>
              <w:top w:val="nil"/>
              <w:left w:val="nil"/>
              <w:bottom w:val="nil"/>
              <w:right w:val="nil"/>
            </w:tcBorders>
            <w:noWrap/>
            <w:vAlign w:val="bottom"/>
          </w:tcPr>
          <w:p w:rsidR="00045C62" w:rsidRPr="00FD231B" w:rsidRDefault="00045C62" w:rsidP="00F5257B">
            <w:pPr>
              <w:rPr>
                <w:rFonts w:ascii="Arial" w:hAnsi="Arial" w:cs="Arial"/>
                <w:b/>
                <w:bCs/>
                <w:sz w:val="20"/>
                <w:szCs w:val="20"/>
                <w:lang w:val="es-ES" w:eastAsia="es-ES"/>
              </w:rPr>
            </w:pPr>
            <w:r w:rsidRPr="00FD231B">
              <w:rPr>
                <w:rFonts w:ascii="Arial" w:hAnsi="Arial" w:cs="Arial"/>
                <w:b/>
                <w:bCs/>
                <w:sz w:val="20"/>
                <w:szCs w:val="20"/>
                <w:lang w:val="es-ES" w:eastAsia="es-ES"/>
              </w:rPr>
              <w:t>Gastos Personal Oficina</w:t>
            </w:r>
          </w:p>
        </w:tc>
        <w:tc>
          <w:tcPr>
            <w:tcW w:w="1723" w:type="dxa"/>
            <w:tcBorders>
              <w:top w:val="nil"/>
              <w:left w:val="nil"/>
              <w:bottom w:val="nil"/>
              <w:right w:val="nil"/>
            </w:tcBorders>
            <w:noWrap/>
            <w:vAlign w:val="bottom"/>
          </w:tcPr>
          <w:p w:rsidR="00045C62" w:rsidRPr="0047177E" w:rsidRDefault="00045C62" w:rsidP="00F5257B">
            <w:pPr>
              <w:jc w:val="right"/>
              <w:rPr>
                <w:rFonts w:ascii="Arial" w:hAnsi="Arial" w:cs="Arial"/>
                <w:sz w:val="22"/>
                <w:szCs w:val="22"/>
                <w:lang w:val="es-ES" w:eastAsia="es-ES"/>
              </w:rPr>
            </w:pPr>
            <w:r>
              <w:rPr>
                <w:rFonts w:ascii="Arial" w:hAnsi="Arial" w:cs="Arial"/>
                <w:sz w:val="22"/>
                <w:szCs w:val="22"/>
                <w:lang w:val="es-ES" w:eastAsia="es-ES"/>
              </w:rPr>
              <w:t>1.00</w:t>
            </w:r>
            <w:r w:rsidRPr="0047177E">
              <w:rPr>
                <w:rFonts w:ascii="Arial" w:hAnsi="Arial" w:cs="Arial"/>
                <w:sz w:val="22"/>
                <w:szCs w:val="22"/>
                <w:lang w:val="es-ES" w:eastAsia="es-ES"/>
              </w:rPr>
              <w:t>0,00 €</w:t>
            </w:r>
          </w:p>
        </w:tc>
        <w:tc>
          <w:tcPr>
            <w:tcW w:w="1170" w:type="dxa"/>
            <w:tcBorders>
              <w:top w:val="nil"/>
              <w:left w:val="nil"/>
              <w:bottom w:val="nil"/>
              <w:right w:val="nil"/>
            </w:tcBorders>
            <w:noWrap/>
            <w:vAlign w:val="bottom"/>
          </w:tcPr>
          <w:p w:rsidR="00045C62" w:rsidRPr="0047177E" w:rsidRDefault="00045C62" w:rsidP="00F5257B">
            <w:pPr>
              <w:jc w:val="center"/>
              <w:rPr>
                <w:rFonts w:ascii="Arial" w:hAnsi="Arial" w:cs="Arial"/>
                <w:sz w:val="22"/>
                <w:szCs w:val="22"/>
                <w:lang w:val="es-ES" w:eastAsia="es-ES"/>
              </w:rPr>
            </w:pPr>
          </w:p>
        </w:tc>
      </w:tr>
      <w:tr w:rsidR="00045C62" w:rsidRPr="00FD231B" w:rsidTr="00F5257B">
        <w:trPr>
          <w:trHeight w:val="255"/>
        </w:trPr>
        <w:tc>
          <w:tcPr>
            <w:tcW w:w="1089" w:type="dxa"/>
            <w:tcBorders>
              <w:top w:val="nil"/>
              <w:left w:val="nil"/>
              <w:bottom w:val="nil"/>
              <w:right w:val="nil"/>
            </w:tcBorders>
            <w:noWrap/>
            <w:vAlign w:val="bottom"/>
          </w:tcPr>
          <w:p w:rsidR="00045C62" w:rsidRPr="00FD231B" w:rsidRDefault="00045C62" w:rsidP="00F5257B">
            <w:pPr>
              <w:rPr>
                <w:rFonts w:ascii="Arial" w:hAnsi="Arial" w:cs="Arial"/>
                <w:sz w:val="20"/>
                <w:szCs w:val="20"/>
                <w:lang w:val="es-ES" w:eastAsia="es-ES"/>
              </w:rPr>
            </w:pPr>
          </w:p>
        </w:tc>
        <w:tc>
          <w:tcPr>
            <w:tcW w:w="4868" w:type="dxa"/>
            <w:gridSpan w:val="2"/>
            <w:tcBorders>
              <w:top w:val="nil"/>
              <w:left w:val="nil"/>
              <w:bottom w:val="nil"/>
              <w:right w:val="nil"/>
            </w:tcBorders>
            <w:noWrap/>
            <w:vAlign w:val="bottom"/>
          </w:tcPr>
          <w:p w:rsidR="00045C62" w:rsidRPr="00FD231B" w:rsidRDefault="00045C62" w:rsidP="00F5257B">
            <w:pPr>
              <w:rPr>
                <w:rFonts w:ascii="Arial" w:hAnsi="Arial" w:cs="Arial"/>
                <w:b/>
                <w:bCs/>
                <w:sz w:val="20"/>
                <w:szCs w:val="20"/>
                <w:lang w:val="es-ES" w:eastAsia="es-ES"/>
              </w:rPr>
            </w:pPr>
            <w:r w:rsidRPr="00FD231B">
              <w:rPr>
                <w:rFonts w:ascii="Arial" w:hAnsi="Arial" w:cs="Arial"/>
                <w:b/>
                <w:bCs/>
                <w:sz w:val="20"/>
                <w:szCs w:val="20"/>
                <w:lang w:val="es-ES" w:eastAsia="es-ES"/>
              </w:rPr>
              <w:t>Tota</w:t>
            </w:r>
            <w:r>
              <w:rPr>
                <w:rFonts w:ascii="Arial" w:hAnsi="Arial" w:cs="Arial"/>
                <w:b/>
                <w:bCs/>
                <w:sz w:val="20"/>
                <w:szCs w:val="20"/>
                <w:lang w:val="es-ES" w:eastAsia="es-ES"/>
              </w:rPr>
              <w:t>l Gastos año 201</w:t>
            </w:r>
            <w:r w:rsidR="00EE3086">
              <w:rPr>
                <w:rFonts w:ascii="Arial" w:hAnsi="Arial" w:cs="Arial"/>
                <w:b/>
                <w:bCs/>
                <w:sz w:val="20"/>
                <w:szCs w:val="20"/>
                <w:lang w:val="es-ES" w:eastAsia="es-ES"/>
              </w:rPr>
              <w:t>9</w:t>
            </w:r>
          </w:p>
        </w:tc>
        <w:tc>
          <w:tcPr>
            <w:tcW w:w="792" w:type="dxa"/>
            <w:gridSpan w:val="2"/>
            <w:tcBorders>
              <w:top w:val="nil"/>
              <w:left w:val="nil"/>
              <w:bottom w:val="nil"/>
              <w:right w:val="nil"/>
            </w:tcBorders>
            <w:noWrap/>
            <w:vAlign w:val="bottom"/>
          </w:tcPr>
          <w:p w:rsidR="00045C62" w:rsidRPr="00FD231B" w:rsidRDefault="00045C62" w:rsidP="00F5257B">
            <w:pPr>
              <w:rPr>
                <w:rFonts w:ascii="Arial" w:hAnsi="Arial" w:cs="Arial"/>
                <w:sz w:val="20"/>
                <w:szCs w:val="20"/>
                <w:lang w:val="es-ES" w:eastAsia="es-ES"/>
              </w:rPr>
            </w:pPr>
          </w:p>
        </w:tc>
        <w:tc>
          <w:tcPr>
            <w:tcW w:w="1723" w:type="dxa"/>
            <w:tcBorders>
              <w:top w:val="nil"/>
              <w:left w:val="nil"/>
              <w:bottom w:val="nil"/>
              <w:right w:val="nil"/>
            </w:tcBorders>
            <w:noWrap/>
            <w:vAlign w:val="bottom"/>
          </w:tcPr>
          <w:p w:rsidR="00045C62" w:rsidRPr="0047177E" w:rsidRDefault="009110E7" w:rsidP="00F5257B">
            <w:pPr>
              <w:jc w:val="right"/>
              <w:rPr>
                <w:rFonts w:ascii="Arial" w:hAnsi="Arial" w:cs="Arial"/>
                <w:b/>
                <w:bCs/>
                <w:color w:val="FF0000"/>
                <w:sz w:val="22"/>
                <w:szCs w:val="22"/>
                <w:lang w:val="es-ES" w:eastAsia="es-ES"/>
              </w:rPr>
            </w:pPr>
            <w:r>
              <w:rPr>
                <w:rFonts w:ascii="Arial" w:hAnsi="Arial" w:cs="Arial"/>
                <w:b/>
                <w:bCs/>
                <w:color w:val="FF0000"/>
                <w:sz w:val="22"/>
                <w:szCs w:val="22"/>
                <w:lang w:val="es-ES" w:eastAsia="es-ES"/>
              </w:rPr>
              <w:t>79</w:t>
            </w:r>
            <w:r w:rsidR="00EE3086">
              <w:rPr>
                <w:rFonts w:ascii="Arial" w:hAnsi="Arial" w:cs="Arial"/>
                <w:b/>
                <w:bCs/>
                <w:color w:val="FF0000"/>
                <w:sz w:val="22"/>
                <w:szCs w:val="22"/>
                <w:lang w:val="es-ES" w:eastAsia="es-ES"/>
              </w:rPr>
              <w:t>,0</w:t>
            </w:r>
            <w:r w:rsidR="00BC6E28">
              <w:rPr>
                <w:rFonts w:ascii="Arial" w:hAnsi="Arial" w:cs="Arial"/>
                <w:b/>
                <w:bCs/>
                <w:color w:val="FF0000"/>
                <w:sz w:val="22"/>
                <w:szCs w:val="22"/>
                <w:lang w:val="es-ES" w:eastAsia="es-ES"/>
              </w:rPr>
              <w:t>0</w:t>
            </w:r>
            <w:r w:rsidR="00045C62" w:rsidRPr="0047177E">
              <w:rPr>
                <w:rFonts w:ascii="Arial" w:hAnsi="Arial" w:cs="Arial"/>
                <w:b/>
                <w:bCs/>
                <w:color w:val="FF0000"/>
                <w:sz w:val="22"/>
                <w:szCs w:val="22"/>
                <w:lang w:val="es-ES" w:eastAsia="es-ES"/>
              </w:rPr>
              <w:t>0,00 €</w:t>
            </w:r>
          </w:p>
        </w:tc>
        <w:tc>
          <w:tcPr>
            <w:tcW w:w="1170" w:type="dxa"/>
            <w:tcBorders>
              <w:top w:val="nil"/>
              <w:left w:val="nil"/>
              <w:bottom w:val="nil"/>
              <w:right w:val="nil"/>
            </w:tcBorders>
            <w:noWrap/>
            <w:vAlign w:val="bottom"/>
          </w:tcPr>
          <w:p w:rsidR="00045C62" w:rsidRPr="0047177E" w:rsidRDefault="00045C62" w:rsidP="00F5257B">
            <w:pPr>
              <w:jc w:val="center"/>
              <w:rPr>
                <w:rFonts w:ascii="Arial" w:hAnsi="Arial" w:cs="Arial"/>
                <w:b/>
                <w:bCs/>
                <w:color w:val="000000"/>
                <w:sz w:val="22"/>
                <w:szCs w:val="22"/>
                <w:lang w:val="es-ES" w:eastAsia="es-ES"/>
              </w:rPr>
            </w:pPr>
          </w:p>
        </w:tc>
      </w:tr>
      <w:tr w:rsidR="00045C62" w:rsidRPr="00FD231B" w:rsidTr="00F5257B">
        <w:trPr>
          <w:trHeight w:val="315"/>
        </w:trPr>
        <w:tc>
          <w:tcPr>
            <w:tcW w:w="1089" w:type="dxa"/>
            <w:tcBorders>
              <w:top w:val="nil"/>
              <w:left w:val="nil"/>
              <w:bottom w:val="nil"/>
              <w:right w:val="nil"/>
            </w:tcBorders>
            <w:noWrap/>
            <w:vAlign w:val="bottom"/>
          </w:tcPr>
          <w:p w:rsidR="00045C62" w:rsidRDefault="00045C62" w:rsidP="00F5257B">
            <w:pPr>
              <w:rPr>
                <w:lang w:val="es-ES" w:eastAsia="es-ES"/>
              </w:rPr>
            </w:pPr>
          </w:p>
          <w:p w:rsidR="00045C62" w:rsidRPr="00FD231B" w:rsidRDefault="00045C62" w:rsidP="00F5257B">
            <w:pPr>
              <w:rPr>
                <w:lang w:val="es-ES" w:eastAsia="es-ES"/>
              </w:rPr>
            </w:pPr>
          </w:p>
        </w:tc>
        <w:tc>
          <w:tcPr>
            <w:tcW w:w="4868" w:type="dxa"/>
            <w:gridSpan w:val="2"/>
            <w:tcBorders>
              <w:top w:val="nil"/>
              <w:left w:val="nil"/>
              <w:bottom w:val="nil"/>
              <w:right w:val="nil"/>
            </w:tcBorders>
            <w:noWrap/>
            <w:vAlign w:val="bottom"/>
          </w:tcPr>
          <w:p w:rsidR="00045C62" w:rsidRDefault="00045C62" w:rsidP="00F5257B">
            <w:pPr>
              <w:rPr>
                <w:b/>
                <w:sz w:val="28"/>
                <w:szCs w:val="28"/>
                <w:lang w:val="es-ES" w:eastAsia="es-ES"/>
              </w:rPr>
            </w:pPr>
          </w:p>
          <w:p w:rsidR="00045C62" w:rsidRDefault="00045C62" w:rsidP="00F5257B">
            <w:pPr>
              <w:rPr>
                <w:b/>
                <w:sz w:val="28"/>
                <w:szCs w:val="28"/>
                <w:lang w:val="es-ES" w:eastAsia="es-ES"/>
              </w:rPr>
            </w:pPr>
          </w:p>
          <w:p w:rsidR="00045C62" w:rsidRPr="00FD231B" w:rsidRDefault="00045C62" w:rsidP="00F5257B">
            <w:pPr>
              <w:rPr>
                <w:b/>
                <w:sz w:val="28"/>
                <w:szCs w:val="28"/>
                <w:lang w:val="es-ES" w:eastAsia="es-ES"/>
              </w:rPr>
            </w:pPr>
            <w:r>
              <w:rPr>
                <w:b/>
                <w:sz w:val="28"/>
                <w:szCs w:val="28"/>
                <w:lang w:val="es-ES" w:eastAsia="es-ES"/>
              </w:rPr>
              <w:t>Presupuesto de Ingresos 201</w:t>
            </w:r>
            <w:r w:rsidR="00F61254">
              <w:rPr>
                <w:b/>
                <w:sz w:val="28"/>
                <w:szCs w:val="28"/>
                <w:lang w:val="es-ES" w:eastAsia="es-ES"/>
              </w:rPr>
              <w:t>9</w:t>
            </w:r>
          </w:p>
        </w:tc>
        <w:tc>
          <w:tcPr>
            <w:tcW w:w="792" w:type="dxa"/>
            <w:gridSpan w:val="2"/>
            <w:tcBorders>
              <w:top w:val="nil"/>
              <w:left w:val="nil"/>
              <w:bottom w:val="nil"/>
              <w:right w:val="nil"/>
            </w:tcBorders>
            <w:noWrap/>
            <w:vAlign w:val="bottom"/>
          </w:tcPr>
          <w:p w:rsidR="00045C62" w:rsidRPr="00FD231B" w:rsidRDefault="00045C62" w:rsidP="00F5257B">
            <w:pPr>
              <w:rPr>
                <w:lang w:val="es-ES" w:eastAsia="es-ES"/>
              </w:rPr>
            </w:pPr>
          </w:p>
        </w:tc>
        <w:tc>
          <w:tcPr>
            <w:tcW w:w="1723" w:type="dxa"/>
            <w:tcBorders>
              <w:top w:val="nil"/>
              <w:left w:val="nil"/>
              <w:bottom w:val="nil"/>
              <w:right w:val="nil"/>
            </w:tcBorders>
            <w:noWrap/>
            <w:vAlign w:val="bottom"/>
          </w:tcPr>
          <w:p w:rsidR="00045C62" w:rsidRPr="00FD231B" w:rsidRDefault="00045C62" w:rsidP="00F5257B">
            <w:pPr>
              <w:rPr>
                <w:lang w:val="es-ES" w:eastAsia="es-ES"/>
              </w:rPr>
            </w:pPr>
          </w:p>
        </w:tc>
        <w:tc>
          <w:tcPr>
            <w:tcW w:w="1170" w:type="dxa"/>
            <w:tcBorders>
              <w:top w:val="nil"/>
              <w:left w:val="nil"/>
              <w:bottom w:val="nil"/>
              <w:right w:val="nil"/>
            </w:tcBorders>
            <w:noWrap/>
            <w:vAlign w:val="bottom"/>
          </w:tcPr>
          <w:p w:rsidR="00045C62" w:rsidRPr="00FD231B" w:rsidRDefault="00045C62" w:rsidP="00F5257B">
            <w:pPr>
              <w:rPr>
                <w:lang w:val="es-ES" w:eastAsia="es-ES"/>
              </w:rPr>
            </w:pPr>
          </w:p>
        </w:tc>
      </w:tr>
      <w:tr w:rsidR="00045C62" w:rsidRPr="00FD231B" w:rsidTr="00F5257B">
        <w:trPr>
          <w:trHeight w:val="255"/>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sz w:val="20"/>
                <w:szCs w:val="20"/>
                <w:lang w:val="es-ES" w:eastAsia="es-ES"/>
              </w:rPr>
            </w:pPr>
            <w:r w:rsidRPr="00FD231B">
              <w:rPr>
                <w:rFonts w:ascii="Arial" w:hAnsi="Arial" w:cs="Arial"/>
                <w:sz w:val="20"/>
                <w:szCs w:val="20"/>
                <w:lang w:val="es-ES" w:eastAsia="es-ES"/>
              </w:rPr>
              <w:t>705</w:t>
            </w:r>
          </w:p>
        </w:tc>
        <w:tc>
          <w:tcPr>
            <w:tcW w:w="5660" w:type="dxa"/>
            <w:gridSpan w:val="4"/>
            <w:tcBorders>
              <w:top w:val="nil"/>
              <w:left w:val="nil"/>
              <w:bottom w:val="nil"/>
              <w:right w:val="nil"/>
            </w:tcBorders>
            <w:noWrap/>
            <w:vAlign w:val="bottom"/>
          </w:tcPr>
          <w:p w:rsidR="00045C62" w:rsidRPr="00FD231B" w:rsidRDefault="00045C62" w:rsidP="00F5257B">
            <w:pPr>
              <w:rPr>
                <w:rFonts w:ascii="Arial" w:hAnsi="Arial" w:cs="Arial"/>
                <w:sz w:val="20"/>
                <w:szCs w:val="20"/>
                <w:lang w:val="es-ES" w:eastAsia="es-ES"/>
              </w:rPr>
            </w:pPr>
            <w:r w:rsidRPr="00FD231B">
              <w:rPr>
                <w:rFonts w:ascii="Arial" w:hAnsi="Arial" w:cs="Arial"/>
                <w:sz w:val="20"/>
                <w:szCs w:val="20"/>
                <w:lang w:val="es-ES" w:eastAsia="es-ES"/>
              </w:rPr>
              <w:t>Licencias Federativas D U</w:t>
            </w:r>
          </w:p>
        </w:tc>
        <w:tc>
          <w:tcPr>
            <w:tcW w:w="1723" w:type="dxa"/>
            <w:tcBorders>
              <w:top w:val="nil"/>
              <w:left w:val="nil"/>
              <w:bottom w:val="nil"/>
              <w:right w:val="nil"/>
            </w:tcBorders>
            <w:noWrap/>
            <w:vAlign w:val="bottom"/>
          </w:tcPr>
          <w:p w:rsidR="00045C62" w:rsidRPr="00FD231B" w:rsidRDefault="00045C62" w:rsidP="00F5257B">
            <w:pPr>
              <w:rPr>
                <w:rFonts w:ascii="Arial" w:hAnsi="Arial" w:cs="Arial"/>
                <w:sz w:val="20"/>
                <w:szCs w:val="20"/>
                <w:lang w:val="es-ES" w:eastAsia="es-ES"/>
              </w:rPr>
            </w:pPr>
          </w:p>
        </w:tc>
        <w:tc>
          <w:tcPr>
            <w:tcW w:w="1170" w:type="dxa"/>
            <w:tcBorders>
              <w:top w:val="nil"/>
              <w:left w:val="nil"/>
              <w:bottom w:val="nil"/>
              <w:right w:val="nil"/>
            </w:tcBorders>
            <w:noWrap/>
            <w:vAlign w:val="bottom"/>
          </w:tcPr>
          <w:p w:rsidR="00045C62" w:rsidRPr="00FD231B" w:rsidRDefault="00045C62" w:rsidP="00F5257B">
            <w:pPr>
              <w:rPr>
                <w:rFonts w:ascii="Arial" w:hAnsi="Arial" w:cs="Arial"/>
                <w:sz w:val="20"/>
                <w:szCs w:val="20"/>
                <w:lang w:val="es-ES" w:eastAsia="es-ES"/>
              </w:rPr>
            </w:pPr>
          </w:p>
        </w:tc>
      </w:tr>
      <w:tr w:rsidR="00045C62" w:rsidRPr="00FD231B" w:rsidTr="00F5257B">
        <w:trPr>
          <w:trHeight w:val="300"/>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sz w:val="20"/>
                <w:szCs w:val="20"/>
                <w:lang w:val="es-ES" w:eastAsia="es-ES"/>
              </w:rPr>
            </w:pPr>
            <w:r w:rsidRPr="00FD231B">
              <w:rPr>
                <w:rFonts w:ascii="Arial" w:hAnsi="Arial" w:cs="Arial"/>
                <w:sz w:val="20"/>
                <w:szCs w:val="20"/>
                <w:lang w:val="es-ES" w:eastAsia="es-ES"/>
              </w:rPr>
              <w:t>705.1</w:t>
            </w:r>
          </w:p>
        </w:tc>
        <w:tc>
          <w:tcPr>
            <w:tcW w:w="5660" w:type="dxa"/>
            <w:gridSpan w:val="4"/>
            <w:tcBorders>
              <w:top w:val="nil"/>
              <w:left w:val="nil"/>
              <w:bottom w:val="nil"/>
              <w:right w:val="nil"/>
            </w:tcBorders>
            <w:noWrap/>
            <w:vAlign w:val="bottom"/>
          </w:tcPr>
          <w:p w:rsidR="00045C62" w:rsidRPr="00FD231B" w:rsidRDefault="00045C62" w:rsidP="00F5257B">
            <w:pPr>
              <w:rPr>
                <w:rFonts w:ascii="Arial" w:hAnsi="Arial" w:cs="Arial"/>
                <w:sz w:val="20"/>
                <w:szCs w:val="20"/>
                <w:lang w:val="es-ES" w:eastAsia="es-ES"/>
              </w:rPr>
            </w:pPr>
            <w:r w:rsidRPr="00FD231B">
              <w:rPr>
                <w:rFonts w:ascii="Arial" w:hAnsi="Arial" w:cs="Arial"/>
                <w:sz w:val="20"/>
                <w:szCs w:val="20"/>
                <w:lang w:val="es-ES" w:eastAsia="es-ES"/>
              </w:rPr>
              <w:t>Federación Insular Caza Tenerife</w:t>
            </w:r>
          </w:p>
        </w:tc>
        <w:tc>
          <w:tcPr>
            <w:tcW w:w="1723" w:type="dxa"/>
            <w:tcBorders>
              <w:top w:val="nil"/>
              <w:left w:val="nil"/>
              <w:bottom w:val="nil"/>
              <w:right w:val="nil"/>
            </w:tcBorders>
            <w:noWrap/>
            <w:vAlign w:val="bottom"/>
          </w:tcPr>
          <w:p w:rsidR="00045C62" w:rsidRPr="00FD231B" w:rsidRDefault="008C1364" w:rsidP="00F5257B">
            <w:pPr>
              <w:jc w:val="right"/>
              <w:rPr>
                <w:rFonts w:ascii="Arial" w:hAnsi="Arial" w:cs="Arial"/>
                <w:sz w:val="20"/>
                <w:szCs w:val="20"/>
                <w:lang w:val="es-ES" w:eastAsia="es-ES"/>
              </w:rPr>
            </w:pPr>
            <w:r>
              <w:rPr>
                <w:rFonts w:ascii="Arial" w:hAnsi="Arial" w:cs="Arial"/>
                <w:sz w:val="20"/>
                <w:szCs w:val="20"/>
                <w:lang w:val="es-ES" w:eastAsia="es-ES"/>
              </w:rPr>
              <w:t>21.0</w:t>
            </w:r>
            <w:r w:rsidR="00045C62">
              <w:rPr>
                <w:rFonts w:ascii="Arial" w:hAnsi="Arial" w:cs="Arial"/>
                <w:sz w:val="20"/>
                <w:szCs w:val="20"/>
                <w:lang w:val="es-ES" w:eastAsia="es-ES"/>
              </w:rPr>
              <w:t>00,00</w:t>
            </w:r>
            <w:r w:rsidR="00045C62" w:rsidRPr="00FD231B">
              <w:rPr>
                <w:rFonts w:ascii="Arial" w:hAnsi="Arial" w:cs="Arial"/>
                <w:sz w:val="20"/>
                <w:szCs w:val="20"/>
                <w:lang w:val="es-ES" w:eastAsia="es-ES"/>
              </w:rPr>
              <w:t xml:space="preserve"> €</w:t>
            </w:r>
          </w:p>
        </w:tc>
        <w:tc>
          <w:tcPr>
            <w:tcW w:w="1170" w:type="dxa"/>
            <w:tcBorders>
              <w:top w:val="nil"/>
              <w:left w:val="nil"/>
              <w:bottom w:val="nil"/>
              <w:right w:val="nil"/>
            </w:tcBorders>
            <w:noWrap/>
            <w:vAlign w:val="bottom"/>
          </w:tcPr>
          <w:p w:rsidR="00045C62" w:rsidRPr="00FD231B" w:rsidRDefault="00045C62" w:rsidP="00F5257B">
            <w:pPr>
              <w:jc w:val="center"/>
              <w:rPr>
                <w:rFonts w:ascii="Arial" w:hAnsi="Arial" w:cs="Arial"/>
                <w:b/>
                <w:bCs/>
                <w:sz w:val="22"/>
                <w:szCs w:val="22"/>
                <w:lang w:val="es-ES" w:eastAsia="es-ES"/>
              </w:rPr>
            </w:pPr>
          </w:p>
        </w:tc>
      </w:tr>
      <w:tr w:rsidR="00045C62" w:rsidRPr="00FD231B" w:rsidTr="00F5257B">
        <w:trPr>
          <w:trHeight w:val="300"/>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sz w:val="20"/>
                <w:szCs w:val="20"/>
                <w:lang w:val="es-ES" w:eastAsia="es-ES"/>
              </w:rPr>
            </w:pPr>
            <w:r w:rsidRPr="00FD231B">
              <w:rPr>
                <w:rFonts w:ascii="Arial" w:hAnsi="Arial" w:cs="Arial"/>
                <w:sz w:val="20"/>
                <w:szCs w:val="20"/>
                <w:lang w:val="es-ES" w:eastAsia="es-ES"/>
              </w:rPr>
              <w:t>705.2</w:t>
            </w:r>
          </w:p>
        </w:tc>
        <w:tc>
          <w:tcPr>
            <w:tcW w:w="5660" w:type="dxa"/>
            <w:gridSpan w:val="4"/>
            <w:tcBorders>
              <w:top w:val="nil"/>
              <w:left w:val="nil"/>
              <w:bottom w:val="nil"/>
              <w:right w:val="nil"/>
            </w:tcBorders>
            <w:noWrap/>
            <w:vAlign w:val="bottom"/>
          </w:tcPr>
          <w:p w:rsidR="00045C62" w:rsidRPr="00FD231B" w:rsidRDefault="00045C62" w:rsidP="00F5257B">
            <w:pPr>
              <w:rPr>
                <w:rFonts w:ascii="Arial" w:hAnsi="Arial" w:cs="Arial"/>
                <w:sz w:val="20"/>
                <w:szCs w:val="20"/>
                <w:lang w:val="es-ES" w:eastAsia="es-ES"/>
              </w:rPr>
            </w:pPr>
            <w:r w:rsidRPr="00FD231B">
              <w:rPr>
                <w:rFonts w:ascii="Arial" w:hAnsi="Arial" w:cs="Arial"/>
                <w:sz w:val="20"/>
                <w:szCs w:val="20"/>
                <w:lang w:val="es-ES" w:eastAsia="es-ES"/>
              </w:rPr>
              <w:t>Federación Insular Caza Gran Canaria</w:t>
            </w:r>
          </w:p>
        </w:tc>
        <w:tc>
          <w:tcPr>
            <w:tcW w:w="1723" w:type="dxa"/>
            <w:tcBorders>
              <w:top w:val="nil"/>
              <w:left w:val="nil"/>
              <w:bottom w:val="nil"/>
              <w:right w:val="nil"/>
            </w:tcBorders>
            <w:noWrap/>
            <w:vAlign w:val="bottom"/>
          </w:tcPr>
          <w:p w:rsidR="00045C62" w:rsidRPr="00FD231B" w:rsidRDefault="008C1364" w:rsidP="00F5257B">
            <w:pPr>
              <w:jc w:val="right"/>
              <w:rPr>
                <w:rFonts w:ascii="Arial" w:hAnsi="Arial" w:cs="Arial"/>
                <w:sz w:val="20"/>
                <w:szCs w:val="20"/>
                <w:lang w:val="es-ES" w:eastAsia="es-ES"/>
              </w:rPr>
            </w:pPr>
            <w:r>
              <w:rPr>
                <w:rFonts w:ascii="Arial" w:hAnsi="Arial" w:cs="Arial"/>
                <w:sz w:val="20"/>
                <w:szCs w:val="20"/>
                <w:lang w:val="es-ES" w:eastAsia="es-ES"/>
              </w:rPr>
              <w:t>13</w:t>
            </w:r>
            <w:r w:rsidR="00045C62">
              <w:rPr>
                <w:rFonts w:ascii="Arial" w:hAnsi="Arial" w:cs="Arial"/>
                <w:sz w:val="20"/>
                <w:szCs w:val="20"/>
                <w:lang w:val="es-ES" w:eastAsia="es-ES"/>
              </w:rPr>
              <w:t>.000</w:t>
            </w:r>
            <w:r w:rsidR="00045C62" w:rsidRPr="00FD231B">
              <w:rPr>
                <w:rFonts w:ascii="Arial" w:hAnsi="Arial" w:cs="Arial"/>
                <w:sz w:val="20"/>
                <w:szCs w:val="20"/>
                <w:lang w:val="es-ES" w:eastAsia="es-ES"/>
              </w:rPr>
              <w:t>,00 €</w:t>
            </w:r>
          </w:p>
        </w:tc>
        <w:tc>
          <w:tcPr>
            <w:tcW w:w="1170" w:type="dxa"/>
            <w:tcBorders>
              <w:top w:val="nil"/>
              <w:left w:val="nil"/>
              <w:bottom w:val="nil"/>
              <w:right w:val="nil"/>
            </w:tcBorders>
            <w:noWrap/>
            <w:vAlign w:val="bottom"/>
          </w:tcPr>
          <w:p w:rsidR="00045C62" w:rsidRPr="00FD231B" w:rsidRDefault="00045C62" w:rsidP="00F5257B">
            <w:pPr>
              <w:jc w:val="center"/>
              <w:rPr>
                <w:rFonts w:ascii="Arial" w:hAnsi="Arial" w:cs="Arial"/>
                <w:b/>
                <w:bCs/>
                <w:sz w:val="22"/>
                <w:szCs w:val="22"/>
                <w:lang w:val="es-ES" w:eastAsia="es-ES"/>
              </w:rPr>
            </w:pPr>
          </w:p>
        </w:tc>
      </w:tr>
      <w:tr w:rsidR="00045C62" w:rsidRPr="00FD231B" w:rsidTr="00F5257B">
        <w:trPr>
          <w:trHeight w:val="300"/>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sz w:val="20"/>
                <w:szCs w:val="20"/>
                <w:lang w:val="es-ES" w:eastAsia="es-ES"/>
              </w:rPr>
            </w:pPr>
            <w:r w:rsidRPr="00FD231B">
              <w:rPr>
                <w:rFonts w:ascii="Arial" w:hAnsi="Arial" w:cs="Arial"/>
                <w:sz w:val="20"/>
                <w:szCs w:val="20"/>
                <w:lang w:val="es-ES" w:eastAsia="es-ES"/>
              </w:rPr>
              <w:t>705.3</w:t>
            </w:r>
          </w:p>
        </w:tc>
        <w:tc>
          <w:tcPr>
            <w:tcW w:w="5660" w:type="dxa"/>
            <w:gridSpan w:val="4"/>
            <w:tcBorders>
              <w:top w:val="nil"/>
              <w:left w:val="nil"/>
              <w:bottom w:val="nil"/>
              <w:right w:val="nil"/>
            </w:tcBorders>
            <w:noWrap/>
            <w:vAlign w:val="bottom"/>
          </w:tcPr>
          <w:p w:rsidR="00045C62" w:rsidRPr="00FD231B" w:rsidRDefault="00045C62" w:rsidP="00F5257B">
            <w:pPr>
              <w:rPr>
                <w:rFonts w:ascii="Arial" w:hAnsi="Arial" w:cs="Arial"/>
                <w:sz w:val="20"/>
                <w:szCs w:val="20"/>
                <w:lang w:val="es-ES" w:eastAsia="es-ES"/>
              </w:rPr>
            </w:pPr>
            <w:r w:rsidRPr="00FD231B">
              <w:rPr>
                <w:rFonts w:ascii="Arial" w:hAnsi="Arial" w:cs="Arial"/>
                <w:sz w:val="20"/>
                <w:szCs w:val="20"/>
                <w:lang w:val="es-ES" w:eastAsia="es-ES"/>
              </w:rPr>
              <w:t>Federación Insular Caza Fuerteventura</w:t>
            </w:r>
          </w:p>
        </w:tc>
        <w:tc>
          <w:tcPr>
            <w:tcW w:w="1723" w:type="dxa"/>
            <w:tcBorders>
              <w:top w:val="nil"/>
              <w:left w:val="nil"/>
              <w:bottom w:val="nil"/>
              <w:right w:val="nil"/>
            </w:tcBorders>
            <w:noWrap/>
            <w:vAlign w:val="bottom"/>
          </w:tcPr>
          <w:p w:rsidR="00045C62" w:rsidRPr="00FD231B" w:rsidRDefault="008C1364" w:rsidP="00F5257B">
            <w:pPr>
              <w:jc w:val="right"/>
              <w:rPr>
                <w:rFonts w:ascii="Arial" w:hAnsi="Arial" w:cs="Arial"/>
                <w:sz w:val="20"/>
                <w:szCs w:val="20"/>
                <w:lang w:val="es-ES" w:eastAsia="es-ES"/>
              </w:rPr>
            </w:pPr>
            <w:r>
              <w:rPr>
                <w:rFonts w:ascii="Arial" w:hAnsi="Arial" w:cs="Arial"/>
                <w:sz w:val="20"/>
                <w:szCs w:val="20"/>
                <w:lang w:val="es-ES" w:eastAsia="es-ES"/>
              </w:rPr>
              <w:t>3</w:t>
            </w:r>
            <w:r w:rsidR="00045C62">
              <w:rPr>
                <w:rFonts w:ascii="Arial" w:hAnsi="Arial" w:cs="Arial"/>
                <w:sz w:val="20"/>
                <w:szCs w:val="20"/>
                <w:lang w:val="es-ES" w:eastAsia="es-ES"/>
              </w:rPr>
              <w:t>.5</w:t>
            </w:r>
            <w:r w:rsidR="00045C62" w:rsidRPr="00FD231B">
              <w:rPr>
                <w:rFonts w:ascii="Arial" w:hAnsi="Arial" w:cs="Arial"/>
                <w:sz w:val="20"/>
                <w:szCs w:val="20"/>
                <w:lang w:val="es-ES" w:eastAsia="es-ES"/>
              </w:rPr>
              <w:t>00,00 €</w:t>
            </w:r>
          </w:p>
        </w:tc>
        <w:tc>
          <w:tcPr>
            <w:tcW w:w="1170" w:type="dxa"/>
            <w:tcBorders>
              <w:top w:val="nil"/>
              <w:left w:val="nil"/>
              <w:bottom w:val="nil"/>
              <w:right w:val="nil"/>
            </w:tcBorders>
            <w:noWrap/>
            <w:vAlign w:val="bottom"/>
          </w:tcPr>
          <w:p w:rsidR="00045C62" w:rsidRPr="00FD231B" w:rsidRDefault="00045C62" w:rsidP="00F5257B">
            <w:pPr>
              <w:jc w:val="center"/>
              <w:rPr>
                <w:rFonts w:ascii="Arial" w:hAnsi="Arial" w:cs="Arial"/>
                <w:b/>
                <w:bCs/>
                <w:sz w:val="22"/>
                <w:szCs w:val="22"/>
                <w:lang w:val="es-ES" w:eastAsia="es-ES"/>
              </w:rPr>
            </w:pPr>
          </w:p>
        </w:tc>
      </w:tr>
      <w:tr w:rsidR="00045C62" w:rsidRPr="00FD231B" w:rsidTr="00F5257B">
        <w:trPr>
          <w:trHeight w:val="300"/>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sz w:val="20"/>
                <w:szCs w:val="20"/>
                <w:lang w:val="es-ES" w:eastAsia="es-ES"/>
              </w:rPr>
            </w:pPr>
            <w:r w:rsidRPr="00FD231B">
              <w:rPr>
                <w:rFonts w:ascii="Arial" w:hAnsi="Arial" w:cs="Arial"/>
                <w:sz w:val="20"/>
                <w:szCs w:val="20"/>
                <w:lang w:val="es-ES" w:eastAsia="es-ES"/>
              </w:rPr>
              <w:t>705.4</w:t>
            </w:r>
          </w:p>
        </w:tc>
        <w:tc>
          <w:tcPr>
            <w:tcW w:w="5660" w:type="dxa"/>
            <w:gridSpan w:val="4"/>
            <w:tcBorders>
              <w:top w:val="nil"/>
              <w:left w:val="nil"/>
              <w:bottom w:val="nil"/>
              <w:right w:val="nil"/>
            </w:tcBorders>
            <w:noWrap/>
            <w:vAlign w:val="bottom"/>
          </w:tcPr>
          <w:p w:rsidR="00045C62" w:rsidRPr="00FD231B" w:rsidRDefault="00045C62" w:rsidP="00F5257B">
            <w:pPr>
              <w:rPr>
                <w:rFonts w:ascii="Arial" w:hAnsi="Arial" w:cs="Arial"/>
                <w:sz w:val="20"/>
                <w:szCs w:val="20"/>
                <w:lang w:val="es-ES" w:eastAsia="es-ES"/>
              </w:rPr>
            </w:pPr>
            <w:r w:rsidRPr="00FD231B">
              <w:rPr>
                <w:rFonts w:ascii="Arial" w:hAnsi="Arial" w:cs="Arial"/>
                <w:sz w:val="20"/>
                <w:szCs w:val="20"/>
                <w:lang w:val="es-ES" w:eastAsia="es-ES"/>
              </w:rPr>
              <w:t>Delegación Insular Caza Lanzarote</w:t>
            </w:r>
          </w:p>
        </w:tc>
        <w:tc>
          <w:tcPr>
            <w:tcW w:w="1723" w:type="dxa"/>
            <w:tcBorders>
              <w:top w:val="nil"/>
              <w:left w:val="nil"/>
              <w:bottom w:val="nil"/>
              <w:right w:val="nil"/>
            </w:tcBorders>
            <w:noWrap/>
            <w:vAlign w:val="bottom"/>
          </w:tcPr>
          <w:p w:rsidR="00045C62" w:rsidRPr="00FD231B" w:rsidRDefault="008C1364" w:rsidP="00F5257B">
            <w:pPr>
              <w:jc w:val="right"/>
              <w:rPr>
                <w:rFonts w:ascii="Arial" w:hAnsi="Arial" w:cs="Arial"/>
                <w:sz w:val="20"/>
                <w:szCs w:val="20"/>
                <w:lang w:val="es-ES" w:eastAsia="es-ES"/>
              </w:rPr>
            </w:pPr>
            <w:r>
              <w:rPr>
                <w:rFonts w:ascii="Arial" w:hAnsi="Arial" w:cs="Arial"/>
                <w:sz w:val="20"/>
                <w:szCs w:val="20"/>
                <w:lang w:val="es-ES" w:eastAsia="es-ES"/>
              </w:rPr>
              <w:t>6.0</w:t>
            </w:r>
            <w:r w:rsidR="00045C62" w:rsidRPr="00FD231B">
              <w:rPr>
                <w:rFonts w:ascii="Arial" w:hAnsi="Arial" w:cs="Arial"/>
                <w:sz w:val="20"/>
                <w:szCs w:val="20"/>
                <w:lang w:val="es-ES" w:eastAsia="es-ES"/>
              </w:rPr>
              <w:t>00,00 €</w:t>
            </w:r>
          </w:p>
        </w:tc>
        <w:tc>
          <w:tcPr>
            <w:tcW w:w="1170" w:type="dxa"/>
            <w:tcBorders>
              <w:top w:val="nil"/>
              <w:left w:val="nil"/>
              <w:bottom w:val="nil"/>
              <w:right w:val="nil"/>
            </w:tcBorders>
            <w:noWrap/>
            <w:vAlign w:val="bottom"/>
          </w:tcPr>
          <w:p w:rsidR="00045C62" w:rsidRPr="00FD231B" w:rsidRDefault="00045C62" w:rsidP="00F5257B">
            <w:pPr>
              <w:jc w:val="center"/>
              <w:rPr>
                <w:rFonts w:ascii="Arial" w:hAnsi="Arial" w:cs="Arial"/>
                <w:b/>
                <w:bCs/>
                <w:sz w:val="22"/>
                <w:szCs w:val="22"/>
                <w:lang w:val="es-ES" w:eastAsia="es-ES"/>
              </w:rPr>
            </w:pPr>
          </w:p>
        </w:tc>
      </w:tr>
      <w:tr w:rsidR="00045C62" w:rsidRPr="00FD231B" w:rsidTr="00F5257B">
        <w:trPr>
          <w:trHeight w:val="300"/>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sz w:val="20"/>
                <w:szCs w:val="20"/>
                <w:lang w:val="es-ES" w:eastAsia="es-ES"/>
              </w:rPr>
            </w:pPr>
            <w:r w:rsidRPr="00FD231B">
              <w:rPr>
                <w:rFonts w:ascii="Arial" w:hAnsi="Arial" w:cs="Arial"/>
                <w:sz w:val="20"/>
                <w:szCs w:val="20"/>
                <w:lang w:val="es-ES" w:eastAsia="es-ES"/>
              </w:rPr>
              <w:t>705.5</w:t>
            </w:r>
          </w:p>
        </w:tc>
        <w:tc>
          <w:tcPr>
            <w:tcW w:w="5660" w:type="dxa"/>
            <w:gridSpan w:val="4"/>
            <w:tcBorders>
              <w:top w:val="nil"/>
              <w:left w:val="nil"/>
              <w:bottom w:val="nil"/>
              <w:right w:val="nil"/>
            </w:tcBorders>
            <w:noWrap/>
            <w:vAlign w:val="bottom"/>
          </w:tcPr>
          <w:p w:rsidR="00045C62" w:rsidRPr="00FD231B" w:rsidRDefault="00045C62" w:rsidP="00F5257B">
            <w:pPr>
              <w:rPr>
                <w:rFonts w:ascii="Arial" w:hAnsi="Arial" w:cs="Arial"/>
                <w:sz w:val="20"/>
                <w:szCs w:val="20"/>
                <w:lang w:val="es-ES" w:eastAsia="es-ES"/>
              </w:rPr>
            </w:pPr>
            <w:r w:rsidRPr="00FD231B">
              <w:rPr>
                <w:rFonts w:ascii="Arial" w:hAnsi="Arial" w:cs="Arial"/>
                <w:sz w:val="20"/>
                <w:szCs w:val="20"/>
                <w:lang w:val="es-ES" w:eastAsia="es-ES"/>
              </w:rPr>
              <w:t>Federación Insular Caza La Palma</w:t>
            </w:r>
          </w:p>
        </w:tc>
        <w:tc>
          <w:tcPr>
            <w:tcW w:w="1723" w:type="dxa"/>
            <w:tcBorders>
              <w:top w:val="nil"/>
              <w:left w:val="nil"/>
              <w:bottom w:val="nil"/>
              <w:right w:val="nil"/>
            </w:tcBorders>
            <w:noWrap/>
            <w:vAlign w:val="bottom"/>
          </w:tcPr>
          <w:p w:rsidR="00045C62" w:rsidRPr="00FD231B" w:rsidRDefault="008C1364" w:rsidP="00F5257B">
            <w:pPr>
              <w:jc w:val="right"/>
              <w:rPr>
                <w:rFonts w:ascii="Arial" w:hAnsi="Arial" w:cs="Arial"/>
                <w:sz w:val="20"/>
                <w:szCs w:val="20"/>
                <w:lang w:val="es-ES" w:eastAsia="es-ES"/>
              </w:rPr>
            </w:pPr>
            <w:r>
              <w:rPr>
                <w:rFonts w:ascii="Arial" w:hAnsi="Arial" w:cs="Arial"/>
                <w:sz w:val="20"/>
                <w:szCs w:val="20"/>
                <w:lang w:val="es-ES" w:eastAsia="es-ES"/>
              </w:rPr>
              <w:t>3</w:t>
            </w:r>
            <w:r w:rsidR="00045C62">
              <w:rPr>
                <w:rFonts w:ascii="Arial" w:hAnsi="Arial" w:cs="Arial"/>
                <w:sz w:val="20"/>
                <w:szCs w:val="20"/>
                <w:lang w:val="es-ES" w:eastAsia="es-ES"/>
              </w:rPr>
              <w:t>.50</w:t>
            </w:r>
            <w:r w:rsidR="00045C62" w:rsidRPr="00FD231B">
              <w:rPr>
                <w:rFonts w:ascii="Arial" w:hAnsi="Arial" w:cs="Arial"/>
                <w:sz w:val="20"/>
                <w:szCs w:val="20"/>
                <w:lang w:val="es-ES" w:eastAsia="es-ES"/>
              </w:rPr>
              <w:t>0,00 €</w:t>
            </w:r>
          </w:p>
        </w:tc>
        <w:tc>
          <w:tcPr>
            <w:tcW w:w="1170" w:type="dxa"/>
            <w:tcBorders>
              <w:top w:val="nil"/>
              <w:left w:val="nil"/>
              <w:bottom w:val="nil"/>
              <w:right w:val="nil"/>
            </w:tcBorders>
            <w:noWrap/>
            <w:vAlign w:val="bottom"/>
          </w:tcPr>
          <w:p w:rsidR="00045C62" w:rsidRPr="00FD231B" w:rsidRDefault="00045C62" w:rsidP="00F5257B">
            <w:pPr>
              <w:jc w:val="center"/>
              <w:rPr>
                <w:rFonts w:ascii="Arial" w:hAnsi="Arial" w:cs="Arial"/>
                <w:b/>
                <w:bCs/>
                <w:sz w:val="22"/>
                <w:szCs w:val="22"/>
                <w:lang w:val="es-ES" w:eastAsia="es-ES"/>
              </w:rPr>
            </w:pPr>
          </w:p>
        </w:tc>
      </w:tr>
      <w:tr w:rsidR="00045C62" w:rsidRPr="00FD231B" w:rsidTr="00F5257B">
        <w:trPr>
          <w:trHeight w:val="300"/>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sz w:val="20"/>
                <w:szCs w:val="20"/>
                <w:lang w:val="es-ES" w:eastAsia="es-ES"/>
              </w:rPr>
            </w:pPr>
            <w:r w:rsidRPr="00FD231B">
              <w:rPr>
                <w:rFonts w:ascii="Arial" w:hAnsi="Arial" w:cs="Arial"/>
                <w:sz w:val="20"/>
                <w:szCs w:val="20"/>
                <w:lang w:val="es-ES" w:eastAsia="es-ES"/>
              </w:rPr>
              <w:t>705.6</w:t>
            </w:r>
          </w:p>
        </w:tc>
        <w:tc>
          <w:tcPr>
            <w:tcW w:w="5660" w:type="dxa"/>
            <w:gridSpan w:val="4"/>
            <w:tcBorders>
              <w:top w:val="nil"/>
              <w:left w:val="nil"/>
              <w:bottom w:val="nil"/>
              <w:right w:val="nil"/>
            </w:tcBorders>
            <w:noWrap/>
            <w:vAlign w:val="bottom"/>
          </w:tcPr>
          <w:p w:rsidR="00045C62" w:rsidRPr="00FD231B" w:rsidRDefault="00045C62" w:rsidP="00F5257B">
            <w:pPr>
              <w:rPr>
                <w:rFonts w:ascii="Arial" w:hAnsi="Arial" w:cs="Arial"/>
                <w:sz w:val="20"/>
                <w:szCs w:val="20"/>
                <w:lang w:val="es-ES" w:eastAsia="es-ES"/>
              </w:rPr>
            </w:pPr>
            <w:r w:rsidRPr="00FD231B">
              <w:rPr>
                <w:rFonts w:ascii="Arial" w:hAnsi="Arial" w:cs="Arial"/>
                <w:sz w:val="20"/>
                <w:szCs w:val="20"/>
                <w:lang w:val="es-ES" w:eastAsia="es-ES"/>
              </w:rPr>
              <w:t>Federación Insular Caza Gomera</w:t>
            </w:r>
          </w:p>
        </w:tc>
        <w:tc>
          <w:tcPr>
            <w:tcW w:w="1723" w:type="dxa"/>
            <w:tcBorders>
              <w:top w:val="nil"/>
              <w:left w:val="nil"/>
              <w:bottom w:val="nil"/>
              <w:right w:val="nil"/>
            </w:tcBorders>
            <w:noWrap/>
            <w:vAlign w:val="bottom"/>
          </w:tcPr>
          <w:p w:rsidR="00045C62" w:rsidRPr="00FD231B" w:rsidRDefault="00045C62" w:rsidP="00F5257B">
            <w:pPr>
              <w:jc w:val="right"/>
              <w:rPr>
                <w:rFonts w:ascii="Arial" w:hAnsi="Arial" w:cs="Arial"/>
                <w:sz w:val="20"/>
                <w:szCs w:val="20"/>
                <w:lang w:val="es-ES" w:eastAsia="es-ES"/>
              </w:rPr>
            </w:pPr>
            <w:r>
              <w:rPr>
                <w:rFonts w:ascii="Arial" w:hAnsi="Arial" w:cs="Arial"/>
                <w:sz w:val="20"/>
                <w:szCs w:val="20"/>
                <w:lang w:val="es-ES" w:eastAsia="es-ES"/>
              </w:rPr>
              <w:t>2.0</w:t>
            </w:r>
            <w:r w:rsidRPr="00FD231B">
              <w:rPr>
                <w:rFonts w:ascii="Arial" w:hAnsi="Arial" w:cs="Arial"/>
                <w:sz w:val="20"/>
                <w:szCs w:val="20"/>
                <w:lang w:val="es-ES" w:eastAsia="es-ES"/>
              </w:rPr>
              <w:t>00,00 €</w:t>
            </w:r>
          </w:p>
        </w:tc>
        <w:tc>
          <w:tcPr>
            <w:tcW w:w="1170" w:type="dxa"/>
            <w:tcBorders>
              <w:top w:val="nil"/>
              <w:left w:val="nil"/>
              <w:bottom w:val="nil"/>
              <w:right w:val="nil"/>
            </w:tcBorders>
            <w:noWrap/>
            <w:vAlign w:val="bottom"/>
          </w:tcPr>
          <w:p w:rsidR="00045C62" w:rsidRPr="00FD231B" w:rsidRDefault="00045C62" w:rsidP="00F5257B">
            <w:pPr>
              <w:jc w:val="center"/>
              <w:rPr>
                <w:rFonts w:ascii="Arial" w:hAnsi="Arial" w:cs="Arial"/>
                <w:b/>
                <w:bCs/>
                <w:sz w:val="22"/>
                <w:szCs w:val="22"/>
                <w:lang w:val="es-ES" w:eastAsia="es-ES"/>
              </w:rPr>
            </w:pPr>
          </w:p>
        </w:tc>
      </w:tr>
      <w:tr w:rsidR="00045C62" w:rsidRPr="00FD231B" w:rsidTr="00F5257B">
        <w:trPr>
          <w:trHeight w:val="300"/>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sz w:val="20"/>
                <w:szCs w:val="20"/>
                <w:lang w:val="es-ES" w:eastAsia="es-ES"/>
              </w:rPr>
            </w:pPr>
            <w:r w:rsidRPr="00FD231B">
              <w:rPr>
                <w:rFonts w:ascii="Arial" w:hAnsi="Arial" w:cs="Arial"/>
                <w:sz w:val="20"/>
                <w:szCs w:val="20"/>
                <w:lang w:val="es-ES" w:eastAsia="es-ES"/>
              </w:rPr>
              <w:t>705.7</w:t>
            </w:r>
          </w:p>
        </w:tc>
        <w:tc>
          <w:tcPr>
            <w:tcW w:w="5660" w:type="dxa"/>
            <w:gridSpan w:val="4"/>
            <w:tcBorders>
              <w:top w:val="nil"/>
              <w:left w:val="nil"/>
              <w:bottom w:val="nil"/>
              <w:right w:val="nil"/>
            </w:tcBorders>
            <w:noWrap/>
            <w:vAlign w:val="bottom"/>
          </w:tcPr>
          <w:p w:rsidR="00045C62" w:rsidRPr="00FD231B" w:rsidRDefault="00045C62" w:rsidP="00F5257B">
            <w:pPr>
              <w:rPr>
                <w:rFonts w:ascii="Arial" w:hAnsi="Arial" w:cs="Arial"/>
                <w:sz w:val="20"/>
                <w:szCs w:val="20"/>
                <w:lang w:val="es-ES" w:eastAsia="es-ES"/>
              </w:rPr>
            </w:pPr>
            <w:r w:rsidRPr="00FD231B">
              <w:rPr>
                <w:rFonts w:ascii="Arial" w:hAnsi="Arial" w:cs="Arial"/>
                <w:sz w:val="20"/>
                <w:szCs w:val="20"/>
                <w:lang w:val="es-ES" w:eastAsia="es-ES"/>
              </w:rPr>
              <w:t>Delegación Insular Caza Hierro</w:t>
            </w:r>
          </w:p>
        </w:tc>
        <w:tc>
          <w:tcPr>
            <w:tcW w:w="1723" w:type="dxa"/>
            <w:tcBorders>
              <w:top w:val="nil"/>
              <w:left w:val="nil"/>
              <w:bottom w:val="nil"/>
              <w:right w:val="nil"/>
            </w:tcBorders>
            <w:noWrap/>
            <w:vAlign w:val="bottom"/>
          </w:tcPr>
          <w:p w:rsidR="00045C62" w:rsidRPr="00FD231B" w:rsidRDefault="008C1364" w:rsidP="00F5257B">
            <w:pPr>
              <w:jc w:val="right"/>
              <w:rPr>
                <w:rFonts w:ascii="Arial" w:hAnsi="Arial" w:cs="Arial"/>
                <w:sz w:val="20"/>
                <w:szCs w:val="20"/>
                <w:lang w:val="es-ES" w:eastAsia="es-ES"/>
              </w:rPr>
            </w:pPr>
            <w:r>
              <w:rPr>
                <w:rFonts w:ascii="Arial" w:hAnsi="Arial" w:cs="Arial"/>
                <w:sz w:val="20"/>
                <w:szCs w:val="20"/>
                <w:lang w:val="es-ES" w:eastAsia="es-ES"/>
              </w:rPr>
              <w:t>5</w:t>
            </w:r>
            <w:r w:rsidR="00045C62" w:rsidRPr="00FD231B">
              <w:rPr>
                <w:rFonts w:ascii="Arial" w:hAnsi="Arial" w:cs="Arial"/>
                <w:sz w:val="20"/>
                <w:szCs w:val="20"/>
                <w:lang w:val="es-ES" w:eastAsia="es-ES"/>
              </w:rPr>
              <w:t>00,00 €</w:t>
            </w:r>
          </w:p>
        </w:tc>
        <w:tc>
          <w:tcPr>
            <w:tcW w:w="1170" w:type="dxa"/>
            <w:tcBorders>
              <w:top w:val="nil"/>
              <w:left w:val="nil"/>
              <w:bottom w:val="nil"/>
              <w:right w:val="nil"/>
            </w:tcBorders>
            <w:noWrap/>
            <w:vAlign w:val="bottom"/>
          </w:tcPr>
          <w:p w:rsidR="00045C62" w:rsidRPr="00FD231B" w:rsidRDefault="00045C62" w:rsidP="00F5257B">
            <w:pPr>
              <w:jc w:val="center"/>
              <w:rPr>
                <w:rFonts w:ascii="Arial" w:hAnsi="Arial" w:cs="Arial"/>
                <w:b/>
                <w:bCs/>
                <w:sz w:val="22"/>
                <w:szCs w:val="22"/>
                <w:lang w:val="es-ES" w:eastAsia="es-ES"/>
              </w:rPr>
            </w:pPr>
          </w:p>
        </w:tc>
      </w:tr>
      <w:tr w:rsidR="00045C62" w:rsidRPr="00FD231B" w:rsidTr="00F5257B">
        <w:trPr>
          <w:trHeight w:val="300"/>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sz w:val="20"/>
                <w:szCs w:val="20"/>
                <w:lang w:val="es-ES" w:eastAsia="es-ES"/>
              </w:rPr>
            </w:pPr>
            <w:r w:rsidRPr="00FD231B">
              <w:rPr>
                <w:rFonts w:ascii="Arial" w:hAnsi="Arial" w:cs="Arial"/>
                <w:sz w:val="20"/>
                <w:szCs w:val="20"/>
                <w:lang w:val="es-ES" w:eastAsia="es-ES"/>
              </w:rPr>
              <w:t>740.0</w:t>
            </w:r>
          </w:p>
        </w:tc>
        <w:tc>
          <w:tcPr>
            <w:tcW w:w="5660" w:type="dxa"/>
            <w:gridSpan w:val="4"/>
            <w:tcBorders>
              <w:top w:val="nil"/>
              <w:left w:val="nil"/>
              <w:bottom w:val="nil"/>
              <w:right w:val="nil"/>
            </w:tcBorders>
            <w:noWrap/>
            <w:vAlign w:val="bottom"/>
          </w:tcPr>
          <w:p w:rsidR="00045C62" w:rsidRPr="00FD231B" w:rsidRDefault="00045C62" w:rsidP="00F5257B">
            <w:pPr>
              <w:rPr>
                <w:rFonts w:ascii="Arial" w:hAnsi="Arial" w:cs="Arial"/>
                <w:sz w:val="20"/>
                <w:szCs w:val="20"/>
                <w:lang w:val="es-ES" w:eastAsia="es-ES"/>
              </w:rPr>
            </w:pPr>
            <w:r w:rsidRPr="00FD231B">
              <w:rPr>
                <w:rFonts w:ascii="Arial" w:hAnsi="Arial" w:cs="Arial"/>
                <w:sz w:val="20"/>
                <w:szCs w:val="20"/>
                <w:lang w:val="es-ES" w:eastAsia="es-ES"/>
              </w:rPr>
              <w:t>Subvención D.G.D</w:t>
            </w:r>
            <w:r>
              <w:rPr>
                <w:rFonts w:ascii="Arial" w:hAnsi="Arial" w:cs="Arial"/>
                <w:sz w:val="20"/>
                <w:szCs w:val="20"/>
                <w:lang w:val="es-ES" w:eastAsia="es-ES"/>
              </w:rPr>
              <w:t xml:space="preserve"> Gestión Organización Actividades</w:t>
            </w:r>
          </w:p>
        </w:tc>
        <w:tc>
          <w:tcPr>
            <w:tcW w:w="1723" w:type="dxa"/>
            <w:tcBorders>
              <w:top w:val="nil"/>
              <w:left w:val="nil"/>
              <w:bottom w:val="nil"/>
              <w:right w:val="nil"/>
            </w:tcBorders>
            <w:noWrap/>
            <w:vAlign w:val="bottom"/>
          </w:tcPr>
          <w:p w:rsidR="00045C62" w:rsidRPr="00FD231B" w:rsidRDefault="008C1364" w:rsidP="00F5257B">
            <w:pPr>
              <w:jc w:val="right"/>
              <w:rPr>
                <w:rFonts w:ascii="Arial" w:hAnsi="Arial" w:cs="Arial"/>
                <w:sz w:val="20"/>
                <w:szCs w:val="20"/>
                <w:lang w:val="es-ES" w:eastAsia="es-ES"/>
              </w:rPr>
            </w:pPr>
            <w:r>
              <w:rPr>
                <w:rFonts w:ascii="Arial" w:hAnsi="Arial" w:cs="Arial"/>
                <w:sz w:val="20"/>
                <w:szCs w:val="20"/>
                <w:lang w:val="es-ES" w:eastAsia="es-ES"/>
              </w:rPr>
              <w:t>10.0</w:t>
            </w:r>
            <w:r w:rsidR="00045C62" w:rsidRPr="00FD231B">
              <w:rPr>
                <w:rFonts w:ascii="Arial" w:hAnsi="Arial" w:cs="Arial"/>
                <w:sz w:val="20"/>
                <w:szCs w:val="20"/>
                <w:lang w:val="es-ES" w:eastAsia="es-ES"/>
              </w:rPr>
              <w:t>00,00 €</w:t>
            </w:r>
          </w:p>
        </w:tc>
        <w:tc>
          <w:tcPr>
            <w:tcW w:w="1170" w:type="dxa"/>
            <w:tcBorders>
              <w:top w:val="nil"/>
              <w:left w:val="nil"/>
              <w:bottom w:val="nil"/>
              <w:right w:val="nil"/>
            </w:tcBorders>
            <w:noWrap/>
            <w:vAlign w:val="bottom"/>
          </w:tcPr>
          <w:p w:rsidR="00045C62" w:rsidRPr="00FD231B" w:rsidRDefault="00045C62" w:rsidP="00F5257B">
            <w:pPr>
              <w:jc w:val="center"/>
              <w:rPr>
                <w:rFonts w:ascii="Arial" w:hAnsi="Arial" w:cs="Arial"/>
                <w:b/>
                <w:bCs/>
                <w:sz w:val="22"/>
                <w:szCs w:val="22"/>
                <w:lang w:val="es-ES" w:eastAsia="es-ES"/>
              </w:rPr>
            </w:pPr>
          </w:p>
        </w:tc>
      </w:tr>
      <w:tr w:rsidR="00045C62" w:rsidRPr="00FD231B" w:rsidTr="00F5257B">
        <w:trPr>
          <w:trHeight w:val="300"/>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sz w:val="20"/>
                <w:szCs w:val="20"/>
                <w:lang w:val="es-ES" w:eastAsia="es-ES"/>
              </w:rPr>
            </w:pPr>
            <w:r>
              <w:rPr>
                <w:rFonts w:ascii="Arial" w:hAnsi="Arial" w:cs="Arial"/>
                <w:sz w:val="20"/>
                <w:szCs w:val="20"/>
                <w:lang w:val="es-ES" w:eastAsia="es-ES"/>
              </w:rPr>
              <w:t>740.1</w:t>
            </w:r>
          </w:p>
        </w:tc>
        <w:tc>
          <w:tcPr>
            <w:tcW w:w="5660" w:type="dxa"/>
            <w:gridSpan w:val="4"/>
            <w:tcBorders>
              <w:top w:val="nil"/>
              <w:left w:val="nil"/>
              <w:bottom w:val="nil"/>
              <w:right w:val="nil"/>
            </w:tcBorders>
            <w:noWrap/>
            <w:vAlign w:val="bottom"/>
          </w:tcPr>
          <w:p w:rsidR="00045C62" w:rsidRPr="00FD231B" w:rsidRDefault="00045C62" w:rsidP="00F5257B">
            <w:pPr>
              <w:rPr>
                <w:rFonts w:ascii="Arial" w:hAnsi="Arial" w:cs="Arial"/>
                <w:sz w:val="20"/>
                <w:szCs w:val="20"/>
                <w:lang w:val="es-ES" w:eastAsia="es-ES"/>
              </w:rPr>
            </w:pPr>
            <w:r>
              <w:rPr>
                <w:rFonts w:ascii="Arial" w:hAnsi="Arial" w:cs="Arial"/>
                <w:sz w:val="20"/>
                <w:szCs w:val="20"/>
                <w:lang w:val="es-ES" w:eastAsia="es-ES"/>
              </w:rPr>
              <w:t>Subvención D.G.D Desplazamientos al transporte</w:t>
            </w:r>
          </w:p>
        </w:tc>
        <w:tc>
          <w:tcPr>
            <w:tcW w:w="1723" w:type="dxa"/>
            <w:tcBorders>
              <w:top w:val="nil"/>
              <w:left w:val="nil"/>
              <w:bottom w:val="nil"/>
              <w:right w:val="nil"/>
            </w:tcBorders>
            <w:noWrap/>
            <w:vAlign w:val="bottom"/>
          </w:tcPr>
          <w:p w:rsidR="00045C62" w:rsidRPr="00FD231B" w:rsidRDefault="00045C62" w:rsidP="00F5257B">
            <w:pPr>
              <w:jc w:val="right"/>
              <w:rPr>
                <w:rFonts w:ascii="Arial" w:hAnsi="Arial" w:cs="Arial"/>
                <w:sz w:val="20"/>
                <w:szCs w:val="20"/>
                <w:lang w:val="es-ES" w:eastAsia="es-ES"/>
              </w:rPr>
            </w:pPr>
            <w:r>
              <w:rPr>
                <w:rFonts w:ascii="Arial" w:hAnsi="Arial" w:cs="Arial"/>
                <w:sz w:val="20"/>
                <w:szCs w:val="20"/>
                <w:lang w:val="es-ES" w:eastAsia="es-ES"/>
              </w:rPr>
              <w:t>8.</w:t>
            </w:r>
            <w:r w:rsidRPr="00FD231B">
              <w:rPr>
                <w:rFonts w:ascii="Arial" w:hAnsi="Arial" w:cs="Arial"/>
                <w:sz w:val="20"/>
                <w:szCs w:val="20"/>
                <w:lang w:val="es-ES" w:eastAsia="es-ES"/>
              </w:rPr>
              <w:t>000,00 €</w:t>
            </w:r>
          </w:p>
        </w:tc>
        <w:tc>
          <w:tcPr>
            <w:tcW w:w="1170" w:type="dxa"/>
            <w:tcBorders>
              <w:top w:val="nil"/>
              <w:left w:val="nil"/>
              <w:bottom w:val="nil"/>
              <w:right w:val="nil"/>
            </w:tcBorders>
            <w:noWrap/>
            <w:vAlign w:val="bottom"/>
          </w:tcPr>
          <w:p w:rsidR="00045C62" w:rsidRPr="00FD231B" w:rsidRDefault="00045C62" w:rsidP="00F5257B">
            <w:pPr>
              <w:jc w:val="center"/>
              <w:rPr>
                <w:rFonts w:ascii="Arial" w:hAnsi="Arial" w:cs="Arial"/>
                <w:b/>
                <w:bCs/>
                <w:sz w:val="22"/>
                <w:szCs w:val="22"/>
                <w:lang w:val="es-ES" w:eastAsia="es-ES"/>
              </w:rPr>
            </w:pPr>
          </w:p>
        </w:tc>
      </w:tr>
      <w:tr w:rsidR="00045C62" w:rsidRPr="00FD231B" w:rsidTr="00F5257B">
        <w:trPr>
          <w:trHeight w:val="300"/>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sz w:val="20"/>
                <w:szCs w:val="20"/>
                <w:lang w:val="es-ES" w:eastAsia="es-ES"/>
              </w:rPr>
            </w:pPr>
            <w:r>
              <w:rPr>
                <w:rFonts w:ascii="Arial" w:hAnsi="Arial" w:cs="Arial"/>
                <w:sz w:val="20"/>
                <w:szCs w:val="20"/>
                <w:lang w:val="es-ES" w:eastAsia="es-ES"/>
              </w:rPr>
              <w:t>740.2</w:t>
            </w:r>
          </w:p>
        </w:tc>
        <w:tc>
          <w:tcPr>
            <w:tcW w:w="5660" w:type="dxa"/>
            <w:gridSpan w:val="4"/>
            <w:tcBorders>
              <w:top w:val="nil"/>
              <w:left w:val="nil"/>
              <w:bottom w:val="nil"/>
              <w:right w:val="nil"/>
            </w:tcBorders>
            <w:noWrap/>
            <w:vAlign w:val="bottom"/>
          </w:tcPr>
          <w:p w:rsidR="00045C62" w:rsidRPr="00FD231B" w:rsidRDefault="00045C62" w:rsidP="00F5257B">
            <w:pPr>
              <w:rPr>
                <w:rFonts w:ascii="Arial" w:hAnsi="Arial" w:cs="Arial"/>
                <w:sz w:val="20"/>
                <w:szCs w:val="20"/>
                <w:lang w:val="es-ES" w:eastAsia="es-ES"/>
              </w:rPr>
            </w:pPr>
            <w:r>
              <w:rPr>
                <w:rFonts w:ascii="Arial" w:hAnsi="Arial" w:cs="Arial"/>
                <w:sz w:val="20"/>
                <w:szCs w:val="20"/>
                <w:lang w:val="es-ES" w:eastAsia="es-ES"/>
              </w:rPr>
              <w:t>RFEC para la Gestión Admt. Y Comp</w:t>
            </w:r>
          </w:p>
        </w:tc>
        <w:tc>
          <w:tcPr>
            <w:tcW w:w="1723" w:type="dxa"/>
            <w:tcBorders>
              <w:top w:val="nil"/>
              <w:left w:val="nil"/>
              <w:bottom w:val="nil"/>
              <w:right w:val="nil"/>
            </w:tcBorders>
            <w:noWrap/>
            <w:vAlign w:val="bottom"/>
          </w:tcPr>
          <w:p w:rsidR="00045C62" w:rsidRPr="00FD231B" w:rsidRDefault="00045C62" w:rsidP="00F5257B">
            <w:pPr>
              <w:jc w:val="right"/>
              <w:rPr>
                <w:rFonts w:ascii="Arial" w:hAnsi="Arial" w:cs="Arial"/>
                <w:sz w:val="20"/>
                <w:szCs w:val="20"/>
                <w:lang w:val="es-ES" w:eastAsia="es-ES"/>
              </w:rPr>
            </w:pPr>
          </w:p>
        </w:tc>
        <w:tc>
          <w:tcPr>
            <w:tcW w:w="1170" w:type="dxa"/>
            <w:tcBorders>
              <w:top w:val="nil"/>
              <w:left w:val="nil"/>
              <w:bottom w:val="nil"/>
              <w:right w:val="nil"/>
            </w:tcBorders>
            <w:noWrap/>
            <w:vAlign w:val="bottom"/>
          </w:tcPr>
          <w:p w:rsidR="00045C62" w:rsidRPr="00FD231B" w:rsidRDefault="00045C62" w:rsidP="00F5257B">
            <w:pPr>
              <w:jc w:val="center"/>
              <w:rPr>
                <w:rFonts w:ascii="Arial" w:hAnsi="Arial" w:cs="Arial"/>
                <w:b/>
                <w:bCs/>
                <w:sz w:val="22"/>
                <w:szCs w:val="22"/>
                <w:lang w:val="es-ES" w:eastAsia="es-ES"/>
              </w:rPr>
            </w:pPr>
          </w:p>
        </w:tc>
      </w:tr>
      <w:tr w:rsidR="00045C62" w:rsidRPr="00FD231B" w:rsidTr="00F5257B">
        <w:trPr>
          <w:trHeight w:val="300"/>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sz w:val="20"/>
                <w:szCs w:val="20"/>
                <w:lang w:val="es-ES" w:eastAsia="es-ES"/>
              </w:rPr>
            </w:pPr>
            <w:r>
              <w:rPr>
                <w:rFonts w:ascii="Arial" w:hAnsi="Arial" w:cs="Arial"/>
                <w:sz w:val="20"/>
                <w:szCs w:val="20"/>
                <w:lang w:val="es-ES" w:eastAsia="es-ES"/>
              </w:rPr>
              <w:t>740.3</w:t>
            </w:r>
          </w:p>
        </w:tc>
        <w:tc>
          <w:tcPr>
            <w:tcW w:w="5660" w:type="dxa"/>
            <w:gridSpan w:val="4"/>
            <w:tcBorders>
              <w:top w:val="nil"/>
              <w:left w:val="nil"/>
              <w:bottom w:val="nil"/>
              <w:right w:val="nil"/>
            </w:tcBorders>
            <w:noWrap/>
            <w:vAlign w:val="bottom"/>
          </w:tcPr>
          <w:p w:rsidR="00045C62" w:rsidRPr="00FD231B" w:rsidRDefault="00045C62" w:rsidP="00F5257B">
            <w:pPr>
              <w:rPr>
                <w:rFonts w:ascii="Arial" w:hAnsi="Arial" w:cs="Arial"/>
                <w:sz w:val="20"/>
                <w:szCs w:val="20"/>
                <w:lang w:val="es-ES" w:eastAsia="es-ES"/>
              </w:rPr>
            </w:pPr>
            <w:r>
              <w:rPr>
                <w:rFonts w:ascii="Arial" w:hAnsi="Arial" w:cs="Arial"/>
                <w:sz w:val="20"/>
                <w:szCs w:val="20"/>
                <w:lang w:val="es-ES" w:eastAsia="es-ES"/>
              </w:rPr>
              <w:t xml:space="preserve">Subvención Viajes a RFEC </w:t>
            </w:r>
          </w:p>
        </w:tc>
        <w:tc>
          <w:tcPr>
            <w:tcW w:w="1723" w:type="dxa"/>
            <w:tcBorders>
              <w:top w:val="nil"/>
              <w:left w:val="nil"/>
              <w:bottom w:val="nil"/>
              <w:right w:val="nil"/>
            </w:tcBorders>
            <w:noWrap/>
            <w:vAlign w:val="bottom"/>
          </w:tcPr>
          <w:p w:rsidR="00045C62" w:rsidRPr="00FD231B" w:rsidRDefault="006930D3" w:rsidP="00F5257B">
            <w:pPr>
              <w:jc w:val="right"/>
              <w:rPr>
                <w:rFonts w:ascii="Arial" w:hAnsi="Arial" w:cs="Arial"/>
                <w:sz w:val="20"/>
                <w:szCs w:val="20"/>
                <w:lang w:val="es-ES" w:eastAsia="es-ES"/>
              </w:rPr>
            </w:pPr>
            <w:r>
              <w:rPr>
                <w:rFonts w:ascii="Arial" w:hAnsi="Arial" w:cs="Arial"/>
                <w:sz w:val="20"/>
                <w:szCs w:val="20"/>
                <w:lang w:val="es-ES" w:eastAsia="es-ES"/>
              </w:rPr>
              <w:t>4.9</w:t>
            </w:r>
            <w:r w:rsidR="00045C62">
              <w:rPr>
                <w:rFonts w:ascii="Arial" w:hAnsi="Arial" w:cs="Arial"/>
                <w:sz w:val="20"/>
                <w:szCs w:val="20"/>
                <w:lang w:val="es-ES" w:eastAsia="es-ES"/>
              </w:rPr>
              <w:t>0</w:t>
            </w:r>
            <w:r w:rsidR="00045C62" w:rsidRPr="00FD231B">
              <w:rPr>
                <w:rFonts w:ascii="Arial" w:hAnsi="Arial" w:cs="Arial"/>
                <w:sz w:val="20"/>
                <w:szCs w:val="20"/>
                <w:lang w:val="es-ES" w:eastAsia="es-ES"/>
              </w:rPr>
              <w:t>0,00 €</w:t>
            </w:r>
          </w:p>
        </w:tc>
        <w:tc>
          <w:tcPr>
            <w:tcW w:w="1170" w:type="dxa"/>
            <w:tcBorders>
              <w:top w:val="nil"/>
              <w:left w:val="nil"/>
              <w:bottom w:val="nil"/>
              <w:right w:val="nil"/>
            </w:tcBorders>
            <w:noWrap/>
            <w:vAlign w:val="bottom"/>
          </w:tcPr>
          <w:p w:rsidR="00045C62" w:rsidRPr="00FD231B" w:rsidRDefault="00045C62" w:rsidP="00F5257B">
            <w:pPr>
              <w:jc w:val="center"/>
              <w:rPr>
                <w:rFonts w:ascii="Arial" w:hAnsi="Arial" w:cs="Arial"/>
                <w:b/>
                <w:bCs/>
                <w:sz w:val="22"/>
                <w:szCs w:val="22"/>
                <w:lang w:val="es-ES" w:eastAsia="es-ES"/>
              </w:rPr>
            </w:pPr>
          </w:p>
        </w:tc>
      </w:tr>
      <w:tr w:rsidR="00045C62" w:rsidRPr="00FD231B" w:rsidTr="00F5257B">
        <w:trPr>
          <w:trHeight w:val="300"/>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sz w:val="20"/>
                <w:szCs w:val="20"/>
                <w:lang w:val="es-ES" w:eastAsia="es-ES"/>
              </w:rPr>
            </w:pPr>
            <w:r w:rsidRPr="00FD231B">
              <w:rPr>
                <w:rFonts w:ascii="Arial" w:hAnsi="Arial" w:cs="Arial"/>
                <w:sz w:val="20"/>
                <w:szCs w:val="20"/>
                <w:lang w:val="es-ES" w:eastAsia="es-ES"/>
              </w:rPr>
              <w:t>705.10</w:t>
            </w:r>
          </w:p>
        </w:tc>
        <w:tc>
          <w:tcPr>
            <w:tcW w:w="5660" w:type="dxa"/>
            <w:gridSpan w:val="4"/>
            <w:tcBorders>
              <w:top w:val="nil"/>
              <w:left w:val="nil"/>
              <w:bottom w:val="nil"/>
              <w:right w:val="nil"/>
            </w:tcBorders>
            <w:noWrap/>
            <w:vAlign w:val="bottom"/>
          </w:tcPr>
          <w:p w:rsidR="00045C62" w:rsidRPr="00FD231B" w:rsidRDefault="00045C62" w:rsidP="00F5257B">
            <w:pPr>
              <w:rPr>
                <w:rFonts w:ascii="Arial" w:hAnsi="Arial" w:cs="Arial"/>
                <w:sz w:val="20"/>
                <w:szCs w:val="20"/>
                <w:lang w:val="es-ES" w:eastAsia="es-ES"/>
              </w:rPr>
            </w:pPr>
            <w:r w:rsidRPr="00FD231B">
              <w:rPr>
                <w:rFonts w:ascii="Arial" w:hAnsi="Arial" w:cs="Arial"/>
                <w:sz w:val="20"/>
                <w:szCs w:val="20"/>
                <w:lang w:val="es-ES" w:eastAsia="es-ES"/>
              </w:rPr>
              <w:t>Otros Ingresos</w:t>
            </w:r>
          </w:p>
        </w:tc>
        <w:tc>
          <w:tcPr>
            <w:tcW w:w="1723" w:type="dxa"/>
            <w:tcBorders>
              <w:top w:val="nil"/>
              <w:left w:val="nil"/>
              <w:bottom w:val="nil"/>
              <w:right w:val="nil"/>
            </w:tcBorders>
            <w:noWrap/>
            <w:vAlign w:val="bottom"/>
          </w:tcPr>
          <w:p w:rsidR="00045C62" w:rsidRPr="00FD231B" w:rsidRDefault="006930D3" w:rsidP="00F5257B">
            <w:pPr>
              <w:jc w:val="right"/>
              <w:rPr>
                <w:rFonts w:ascii="Arial" w:hAnsi="Arial" w:cs="Arial"/>
                <w:sz w:val="20"/>
                <w:szCs w:val="20"/>
                <w:lang w:val="es-ES" w:eastAsia="es-ES"/>
              </w:rPr>
            </w:pPr>
            <w:r>
              <w:rPr>
                <w:rFonts w:ascii="Arial" w:hAnsi="Arial" w:cs="Arial"/>
                <w:sz w:val="20"/>
                <w:szCs w:val="20"/>
                <w:lang w:val="es-ES" w:eastAsia="es-ES"/>
              </w:rPr>
              <w:t>6.250</w:t>
            </w:r>
            <w:r w:rsidR="008C1364">
              <w:rPr>
                <w:rFonts w:ascii="Arial" w:hAnsi="Arial" w:cs="Arial"/>
                <w:sz w:val="20"/>
                <w:szCs w:val="20"/>
                <w:lang w:val="es-ES" w:eastAsia="es-ES"/>
              </w:rPr>
              <w:t>,00 €</w:t>
            </w:r>
          </w:p>
        </w:tc>
        <w:tc>
          <w:tcPr>
            <w:tcW w:w="1170" w:type="dxa"/>
            <w:tcBorders>
              <w:top w:val="nil"/>
              <w:left w:val="nil"/>
              <w:bottom w:val="nil"/>
              <w:right w:val="nil"/>
            </w:tcBorders>
            <w:noWrap/>
            <w:vAlign w:val="bottom"/>
          </w:tcPr>
          <w:p w:rsidR="00045C62" w:rsidRPr="00FD231B" w:rsidRDefault="00045C62" w:rsidP="00F5257B">
            <w:pPr>
              <w:jc w:val="center"/>
              <w:rPr>
                <w:rFonts w:ascii="Arial" w:hAnsi="Arial" w:cs="Arial"/>
                <w:b/>
                <w:bCs/>
                <w:sz w:val="22"/>
                <w:szCs w:val="22"/>
                <w:lang w:val="es-ES" w:eastAsia="es-ES"/>
              </w:rPr>
            </w:pPr>
          </w:p>
        </w:tc>
      </w:tr>
      <w:tr w:rsidR="00045C62" w:rsidRPr="00FD231B" w:rsidTr="00F5257B">
        <w:trPr>
          <w:trHeight w:val="300"/>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sz w:val="20"/>
                <w:szCs w:val="20"/>
                <w:lang w:val="es-ES" w:eastAsia="es-ES"/>
              </w:rPr>
            </w:pPr>
            <w:r w:rsidRPr="00FD231B">
              <w:rPr>
                <w:rFonts w:ascii="Arial" w:hAnsi="Arial" w:cs="Arial"/>
                <w:sz w:val="20"/>
                <w:szCs w:val="20"/>
                <w:lang w:val="es-ES" w:eastAsia="es-ES"/>
              </w:rPr>
              <w:t>769.0</w:t>
            </w:r>
          </w:p>
        </w:tc>
        <w:tc>
          <w:tcPr>
            <w:tcW w:w="5660" w:type="dxa"/>
            <w:gridSpan w:val="4"/>
            <w:tcBorders>
              <w:top w:val="nil"/>
              <w:left w:val="nil"/>
              <w:bottom w:val="nil"/>
              <w:right w:val="nil"/>
            </w:tcBorders>
            <w:noWrap/>
            <w:vAlign w:val="bottom"/>
          </w:tcPr>
          <w:p w:rsidR="00045C62" w:rsidRPr="00FD231B" w:rsidRDefault="00045C62" w:rsidP="00F5257B">
            <w:pPr>
              <w:rPr>
                <w:rFonts w:ascii="Arial" w:hAnsi="Arial" w:cs="Arial"/>
                <w:sz w:val="20"/>
                <w:szCs w:val="20"/>
                <w:lang w:val="es-ES" w:eastAsia="es-ES"/>
              </w:rPr>
            </w:pPr>
            <w:r w:rsidRPr="00FD231B">
              <w:rPr>
                <w:rFonts w:ascii="Arial" w:hAnsi="Arial" w:cs="Arial"/>
                <w:sz w:val="20"/>
                <w:szCs w:val="20"/>
                <w:lang w:val="es-ES" w:eastAsia="es-ES"/>
              </w:rPr>
              <w:t>Intereses Bancarios</w:t>
            </w:r>
          </w:p>
        </w:tc>
        <w:tc>
          <w:tcPr>
            <w:tcW w:w="1723" w:type="dxa"/>
            <w:tcBorders>
              <w:top w:val="nil"/>
              <w:left w:val="nil"/>
              <w:bottom w:val="nil"/>
              <w:right w:val="nil"/>
            </w:tcBorders>
            <w:noWrap/>
            <w:vAlign w:val="bottom"/>
          </w:tcPr>
          <w:p w:rsidR="00045C62" w:rsidRPr="00FD231B" w:rsidRDefault="006930D3" w:rsidP="00F5257B">
            <w:pPr>
              <w:jc w:val="right"/>
              <w:rPr>
                <w:rFonts w:ascii="Arial" w:hAnsi="Arial" w:cs="Arial"/>
                <w:sz w:val="20"/>
                <w:szCs w:val="20"/>
                <w:lang w:val="es-ES" w:eastAsia="es-ES"/>
              </w:rPr>
            </w:pPr>
            <w:r>
              <w:rPr>
                <w:rFonts w:ascii="Arial" w:hAnsi="Arial" w:cs="Arial"/>
                <w:sz w:val="20"/>
                <w:szCs w:val="20"/>
                <w:lang w:val="es-ES" w:eastAsia="es-ES"/>
              </w:rPr>
              <w:t>350,00 €</w:t>
            </w:r>
          </w:p>
        </w:tc>
        <w:tc>
          <w:tcPr>
            <w:tcW w:w="1170" w:type="dxa"/>
            <w:tcBorders>
              <w:top w:val="nil"/>
              <w:left w:val="nil"/>
              <w:bottom w:val="nil"/>
              <w:right w:val="nil"/>
            </w:tcBorders>
            <w:noWrap/>
            <w:vAlign w:val="bottom"/>
          </w:tcPr>
          <w:p w:rsidR="00045C62" w:rsidRPr="00FD231B" w:rsidRDefault="00045C62" w:rsidP="00F5257B">
            <w:pPr>
              <w:jc w:val="center"/>
              <w:rPr>
                <w:rFonts w:ascii="Arial" w:hAnsi="Arial" w:cs="Arial"/>
                <w:b/>
                <w:bCs/>
                <w:sz w:val="22"/>
                <w:szCs w:val="22"/>
                <w:lang w:val="es-ES" w:eastAsia="es-ES"/>
              </w:rPr>
            </w:pPr>
          </w:p>
        </w:tc>
      </w:tr>
      <w:tr w:rsidR="00045C62" w:rsidRPr="00FD231B" w:rsidTr="00F5257B">
        <w:trPr>
          <w:trHeight w:val="255"/>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sz w:val="20"/>
                <w:szCs w:val="20"/>
                <w:lang w:val="es-ES" w:eastAsia="es-ES"/>
              </w:rPr>
            </w:pPr>
          </w:p>
        </w:tc>
        <w:tc>
          <w:tcPr>
            <w:tcW w:w="4868" w:type="dxa"/>
            <w:gridSpan w:val="2"/>
            <w:tcBorders>
              <w:top w:val="nil"/>
              <w:left w:val="nil"/>
              <w:bottom w:val="nil"/>
              <w:right w:val="nil"/>
            </w:tcBorders>
            <w:noWrap/>
            <w:vAlign w:val="bottom"/>
          </w:tcPr>
          <w:p w:rsidR="00045C62" w:rsidRPr="00FD231B" w:rsidRDefault="00045C62" w:rsidP="00F5257B">
            <w:pPr>
              <w:rPr>
                <w:rFonts w:ascii="Arial" w:hAnsi="Arial" w:cs="Arial"/>
                <w:sz w:val="20"/>
                <w:szCs w:val="20"/>
                <w:lang w:val="es-ES" w:eastAsia="es-ES"/>
              </w:rPr>
            </w:pPr>
          </w:p>
        </w:tc>
        <w:tc>
          <w:tcPr>
            <w:tcW w:w="792" w:type="dxa"/>
            <w:gridSpan w:val="2"/>
            <w:tcBorders>
              <w:top w:val="nil"/>
              <w:left w:val="nil"/>
              <w:bottom w:val="nil"/>
              <w:right w:val="nil"/>
            </w:tcBorders>
            <w:noWrap/>
            <w:vAlign w:val="bottom"/>
          </w:tcPr>
          <w:p w:rsidR="00045C62" w:rsidRPr="00FD231B" w:rsidRDefault="00045C62" w:rsidP="00F5257B">
            <w:pPr>
              <w:rPr>
                <w:rFonts w:ascii="Arial" w:hAnsi="Arial" w:cs="Arial"/>
                <w:sz w:val="20"/>
                <w:szCs w:val="20"/>
                <w:lang w:val="es-ES" w:eastAsia="es-ES"/>
              </w:rPr>
            </w:pPr>
          </w:p>
        </w:tc>
        <w:tc>
          <w:tcPr>
            <w:tcW w:w="1723" w:type="dxa"/>
            <w:tcBorders>
              <w:top w:val="nil"/>
              <w:left w:val="nil"/>
              <w:bottom w:val="nil"/>
              <w:right w:val="nil"/>
            </w:tcBorders>
            <w:noWrap/>
            <w:vAlign w:val="bottom"/>
          </w:tcPr>
          <w:p w:rsidR="00045C62" w:rsidRPr="00FD231B" w:rsidRDefault="00045C62" w:rsidP="00F5257B">
            <w:pPr>
              <w:rPr>
                <w:rFonts w:ascii="Arial" w:hAnsi="Arial" w:cs="Arial"/>
                <w:sz w:val="20"/>
                <w:szCs w:val="20"/>
                <w:lang w:val="es-ES" w:eastAsia="es-ES"/>
              </w:rPr>
            </w:pPr>
          </w:p>
        </w:tc>
        <w:tc>
          <w:tcPr>
            <w:tcW w:w="1170" w:type="dxa"/>
            <w:tcBorders>
              <w:top w:val="nil"/>
              <w:left w:val="nil"/>
              <w:bottom w:val="nil"/>
              <w:right w:val="nil"/>
            </w:tcBorders>
            <w:noWrap/>
            <w:vAlign w:val="bottom"/>
          </w:tcPr>
          <w:p w:rsidR="00045C62" w:rsidRPr="00FD231B" w:rsidRDefault="00045C62" w:rsidP="00F5257B">
            <w:pPr>
              <w:jc w:val="center"/>
              <w:rPr>
                <w:rFonts w:ascii="Arial" w:hAnsi="Arial" w:cs="Arial"/>
                <w:sz w:val="20"/>
                <w:szCs w:val="20"/>
                <w:lang w:val="es-ES" w:eastAsia="es-ES"/>
              </w:rPr>
            </w:pPr>
          </w:p>
        </w:tc>
      </w:tr>
      <w:tr w:rsidR="00045C62" w:rsidRPr="00FD231B" w:rsidTr="00F5257B">
        <w:trPr>
          <w:trHeight w:val="255"/>
        </w:trPr>
        <w:tc>
          <w:tcPr>
            <w:tcW w:w="1089" w:type="dxa"/>
            <w:tcBorders>
              <w:top w:val="nil"/>
              <w:left w:val="nil"/>
              <w:bottom w:val="nil"/>
              <w:right w:val="nil"/>
            </w:tcBorders>
            <w:noWrap/>
            <w:vAlign w:val="bottom"/>
          </w:tcPr>
          <w:p w:rsidR="00045C62" w:rsidRPr="00FD231B" w:rsidRDefault="00045C62" w:rsidP="00F5257B">
            <w:pPr>
              <w:jc w:val="center"/>
              <w:rPr>
                <w:rFonts w:ascii="Arial" w:hAnsi="Arial" w:cs="Arial"/>
                <w:sz w:val="20"/>
                <w:szCs w:val="20"/>
                <w:lang w:val="es-ES" w:eastAsia="es-ES"/>
              </w:rPr>
            </w:pPr>
          </w:p>
        </w:tc>
        <w:tc>
          <w:tcPr>
            <w:tcW w:w="4868" w:type="dxa"/>
            <w:gridSpan w:val="2"/>
            <w:tcBorders>
              <w:top w:val="nil"/>
              <w:left w:val="nil"/>
              <w:bottom w:val="nil"/>
              <w:right w:val="nil"/>
            </w:tcBorders>
            <w:noWrap/>
            <w:vAlign w:val="bottom"/>
          </w:tcPr>
          <w:p w:rsidR="00045C62" w:rsidRPr="00FD231B" w:rsidRDefault="00045C62" w:rsidP="00F5257B">
            <w:pPr>
              <w:rPr>
                <w:rFonts w:ascii="Arial" w:hAnsi="Arial" w:cs="Arial"/>
                <w:b/>
                <w:bCs/>
                <w:sz w:val="20"/>
                <w:szCs w:val="20"/>
                <w:lang w:val="es-ES" w:eastAsia="es-ES"/>
              </w:rPr>
            </w:pPr>
            <w:r>
              <w:rPr>
                <w:rFonts w:ascii="Arial" w:hAnsi="Arial" w:cs="Arial"/>
                <w:b/>
                <w:bCs/>
                <w:sz w:val="20"/>
                <w:szCs w:val="20"/>
                <w:lang w:val="es-ES" w:eastAsia="es-ES"/>
              </w:rPr>
              <w:t>Total Ingresos año 201</w:t>
            </w:r>
            <w:r w:rsidR="00F61254">
              <w:rPr>
                <w:rFonts w:ascii="Arial" w:hAnsi="Arial" w:cs="Arial"/>
                <w:b/>
                <w:bCs/>
                <w:sz w:val="20"/>
                <w:szCs w:val="20"/>
                <w:lang w:val="es-ES" w:eastAsia="es-ES"/>
              </w:rPr>
              <w:t>9</w:t>
            </w:r>
          </w:p>
        </w:tc>
        <w:tc>
          <w:tcPr>
            <w:tcW w:w="792" w:type="dxa"/>
            <w:gridSpan w:val="2"/>
            <w:tcBorders>
              <w:top w:val="nil"/>
              <w:left w:val="nil"/>
              <w:bottom w:val="nil"/>
              <w:right w:val="nil"/>
            </w:tcBorders>
            <w:noWrap/>
            <w:vAlign w:val="bottom"/>
          </w:tcPr>
          <w:p w:rsidR="00045C62" w:rsidRPr="00FD231B" w:rsidRDefault="00045C62" w:rsidP="00F5257B">
            <w:pPr>
              <w:rPr>
                <w:rFonts w:ascii="Arial" w:hAnsi="Arial" w:cs="Arial"/>
                <w:b/>
                <w:bCs/>
                <w:sz w:val="20"/>
                <w:szCs w:val="20"/>
                <w:lang w:val="es-ES" w:eastAsia="es-ES"/>
              </w:rPr>
            </w:pPr>
          </w:p>
        </w:tc>
        <w:tc>
          <w:tcPr>
            <w:tcW w:w="1723" w:type="dxa"/>
            <w:tcBorders>
              <w:top w:val="nil"/>
              <w:left w:val="nil"/>
              <w:bottom w:val="nil"/>
              <w:right w:val="nil"/>
            </w:tcBorders>
            <w:noWrap/>
            <w:vAlign w:val="bottom"/>
          </w:tcPr>
          <w:p w:rsidR="00045C62" w:rsidRPr="00FD231B" w:rsidRDefault="006930D3" w:rsidP="00F5257B">
            <w:pPr>
              <w:jc w:val="right"/>
              <w:rPr>
                <w:rFonts w:ascii="Arial" w:hAnsi="Arial" w:cs="Arial"/>
                <w:b/>
                <w:bCs/>
                <w:sz w:val="20"/>
                <w:szCs w:val="20"/>
                <w:lang w:val="es-ES" w:eastAsia="es-ES"/>
              </w:rPr>
            </w:pPr>
            <w:r>
              <w:rPr>
                <w:rFonts w:ascii="Arial" w:hAnsi="Arial" w:cs="Arial"/>
                <w:b/>
                <w:bCs/>
                <w:sz w:val="20"/>
                <w:szCs w:val="20"/>
                <w:lang w:val="es-ES" w:eastAsia="es-ES"/>
              </w:rPr>
              <w:t>79</w:t>
            </w:r>
            <w:r w:rsidR="00EE3086">
              <w:rPr>
                <w:rFonts w:ascii="Arial" w:hAnsi="Arial" w:cs="Arial"/>
                <w:b/>
                <w:bCs/>
                <w:sz w:val="20"/>
                <w:szCs w:val="20"/>
                <w:lang w:val="es-ES" w:eastAsia="es-ES"/>
              </w:rPr>
              <w:t>.0</w:t>
            </w:r>
            <w:r w:rsidR="008C1364">
              <w:rPr>
                <w:rFonts w:ascii="Arial" w:hAnsi="Arial" w:cs="Arial"/>
                <w:b/>
                <w:bCs/>
                <w:sz w:val="20"/>
                <w:szCs w:val="20"/>
                <w:lang w:val="es-ES" w:eastAsia="es-ES"/>
              </w:rPr>
              <w:t>0</w:t>
            </w:r>
            <w:r w:rsidR="00045C62">
              <w:rPr>
                <w:rFonts w:ascii="Arial" w:hAnsi="Arial" w:cs="Arial"/>
                <w:b/>
                <w:bCs/>
                <w:sz w:val="20"/>
                <w:szCs w:val="20"/>
                <w:lang w:val="es-ES" w:eastAsia="es-ES"/>
              </w:rPr>
              <w:t>0</w:t>
            </w:r>
            <w:r w:rsidR="00045C62" w:rsidRPr="00FD231B">
              <w:rPr>
                <w:rFonts w:ascii="Arial" w:hAnsi="Arial" w:cs="Arial"/>
                <w:b/>
                <w:bCs/>
                <w:sz w:val="20"/>
                <w:szCs w:val="20"/>
                <w:lang w:val="es-ES" w:eastAsia="es-ES"/>
              </w:rPr>
              <w:t>,00 €</w:t>
            </w:r>
          </w:p>
        </w:tc>
        <w:tc>
          <w:tcPr>
            <w:tcW w:w="1170" w:type="dxa"/>
            <w:tcBorders>
              <w:top w:val="nil"/>
              <w:left w:val="nil"/>
              <w:bottom w:val="nil"/>
              <w:right w:val="nil"/>
            </w:tcBorders>
            <w:noWrap/>
            <w:vAlign w:val="bottom"/>
          </w:tcPr>
          <w:p w:rsidR="00045C62" w:rsidRPr="00FD231B" w:rsidRDefault="00045C62" w:rsidP="00F5257B">
            <w:pPr>
              <w:jc w:val="center"/>
              <w:rPr>
                <w:rFonts w:ascii="Arial" w:hAnsi="Arial" w:cs="Arial"/>
                <w:b/>
                <w:bCs/>
                <w:sz w:val="20"/>
                <w:szCs w:val="20"/>
                <w:lang w:val="es-ES" w:eastAsia="es-ES"/>
              </w:rPr>
            </w:pPr>
          </w:p>
        </w:tc>
      </w:tr>
    </w:tbl>
    <w:p w:rsidR="009249C9" w:rsidRDefault="009249C9" w:rsidP="002A0837">
      <w:pPr>
        <w:jc w:val="both"/>
      </w:pPr>
      <w:r>
        <w:lastRenderedPageBreak/>
        <w:t>Hay que tener en cuenta aunque no estas dentro de los presupuesto, como hay partidas que no llegaran a los gastos. Dotar para</w:t>
      </w:r>
    </w:p>
    <w:p w:rsidR="009249C9" w:rsidRDefault="009249C9" w:rsidP="002A0837">
      <w:pPr>
        <w:jc w:val="both"/>
      </w:pPr>
      <w:r>
        <w:t>Competición Autonómica Fied Target 250,00 euros para gastos o trofeos</w:t>
      </w:r>
    </w:p>
    <w:p w:rsidR="009249C9" w:rsidRDefault="009249C9" w:rsidP="002A0837">
      <w:pPr>
        <w:jc w:val="both"/>
      </w:pPr>
      <w:r>
        <w:t>Competición Autonómica Cetrería 250,00 euros para gastos o trofeos</w:t>
      </w:r>
    </w:p>
    <w:p w:rsidR="009249C9" w:rsidRDefault="009249C9" w:rsidP="002A0837">
      <w:pPr>
        <w:jc w:val="both"/>
      </w:pPr>
      <w:r>
        <w:t>Competición Autonómica Agility 250,00 euros para gastos o trofeos</w:t>
      </w:r>
    </w:p>
    <w:p w:rsidR="009249C9" w:rsidRDefault="009249C9" w:rsidP="002A0837">
      <w:pPr>
        <w:jc w:val="both"/>
      </w:pPr>
      <w:r>
        <w:t xml:space="preserve">Y tener en cuenta que los jueces de compak, rrcc, y san Huberto, </w:t>
      </w:r>
      <w:r w:rsidRPr="009249C9">
        <w:rPr>
          <w:sz w:val="22"/>
          <w:szCs w:val="22"/>
        </w:rPr>
        <w:t>se les dotara de 50,00 € más 37,40 euros, por dia de competición, aunque las federaciones insulares pueden negociar con dichos</w:t>
      </w:r>
      <w:r>
        <w:t xml:space="preserve"> jueces, mas menos sus importes. </w:t>
      </w:r>
    </w:p>
    <w:p w:rsidR="00045C62" w:rsidRDefault="00000F60" w:rsidP="002A0837">
      <w:pPr>
        <w:jc w:val="both"/>
      </w:pPr>
      <w:r>
        <w:t xml:space="preserve">Por parte del Presidente Marcial Juvenal Rodríguez, comunica y expresa que estos presupuestos hay algunas partidas se aumenta los gastos, por temas de viajes y reuniones con las distintas administraciones. </w:t>
      </w:r>
    </w:p>
    <w:p w:rsidR="00045C62" w:rsidRDefault="00045C62" w:rsidP="00066191">
      <w:pPr>
        <w:jc w:val="both"/>
        <w:rPr>
          <w:sz w:val="22"/>
          <w:szCs w:val="22"/>
        </w:rPr>
      </w:pPr>
      <w:r>
        <w:rPr>
          <w:sz w:val="22"/>
          <w:szCs w:val="22"/>
        </w:rPr>
        <w:t>Se aprueba por unanimidad.</w:t>
      </w:r>
    </w:p>
    <w:p w:rsidR="00000F60" w:rsidRDefault="00000F60" w:rsidP="00066191">
      <w:pPr>
        <w:jc w:val="both"/>
        <w:rPr>
          <w:sz w:val="22"/>
          <w:szCs w:val="22"/>
        </w:rPr>
      </w:pPr>
    </w:p>
    <w:p w:rsidR="00000F60" w:rsidRDefault="00000F60" w:rsidP="00066191">
      <w:pPr>
        <w:jc w:val="both"/>
        <w:rPr>
          <w:sz w:val="22"/>
          <w:szCs w:val="22"/>
        </w:rPr>
      </w:pPr>
      <w:r>
        <w:rPr>
          <w:sz w:val="22"/>
          <w:szCs w:val="22"/>
        </w:rPr>
        <w:t>El Presidente D. Marcial Juvenal Rodríguez Curbelo, comunica los distintos delegados:</w:t>
      </w:r>
    </w:p>
    <w:p w:rsidR="00000F60" w:rsidRDefault="00000F60" w:rsidP="00066191">
      <w:pPr>
        <w:jc w:val="both"/>
        <w:rPr>
          <w:sz w:val="22"/>
          <w:szCs w:val="22"/>
        </w:rPr>
      </w:pPr>
      <w:r w:rsidRPr="00000F60">
        <w:rPr>
          <w:sz w:val="20"/>
          <w:szCs w:val="20"/>
        </w:rPr>
        <w:t>D. José Ramón Hernández Carballo delegado federativo, por la Delegación Insular de Caza del Hierro</w:t>
      </w:r>
      <w:r>
        <w:rPr>
          <w:sz w:val="22"/>
          <w:szCs w:val="22"/>
        </w:rPr>
        <w:t>.</w:t>
      </w:r>
    </w:p>
    <w:p w:rsidR="00000F60" w:rsidRDefault="00000F60" w:rsidP="00066191">
      <w:pPr>
        <w:jc w:val="both"/>
        <w:rPr>
          <w:sz w:val="22"/>
          <w:szCs w:val="22"/>
        </w:rPr>
      </w:pPr>
      <w:r>
        <w:rPr>
          <w:sz w:val="22"/>
          <w:szCs w:val="22"/>
        </w:rPr>
        <w:t>D. José Juan Falcón García Delegado de Competiciones.</w:t>
      </w:r>
    </w:p>
    <w:p w:rsidR="0041763D" w:rsidRDefault="0041763D" w:rsidP="00066191">
      <w:pPr>
        <w:jc w:val="both"/>
        <w:rPr>
          <w:sz w:val="22"/>
          <w:szCs w:val="22"/>
        </w:rPr>
      </w:pPr>
      <w:r>
        <w:rPr>
          <w:sz w:val="22"/>
          <w:szCs w:val="22"/>
        </w:rPr>
        <w:t>D. Francisco Javier Triana Méndez, Delegado de Comunicaciones, Competiciones de Field Target, y Agility.</w:t>
      </w:r>
    </w:p>
    <w:p w:rsidR="0041763D" w:rsidRDefault="0041763D" w:rsidP="00066191">
      <w:pPr>
        <w:jc w:val="both"/>
        <w:rPr>
          <w:sz w:val="22"/>
          <w:szCs w:val="22"/>
        </w:rPr>
      </w:pPr>
      <w:r>
        <w:rPr>
          <w:sz w:val="22"/>
          <w:szCs w:val="22"/>
        </w:rPr>
        <w:t>D. Alfonso Dorta Cedres, Deleg</w:t>
      </w:r>
      <w:r w:rsidR="008743CF">
        <w:rPr>
          <w:sz w:val="22"/>
          <w:szCs w:val="22"/>
        </w:rPr>
        <w:t>ado de Competiciones Cetrería.</w:t>
      </w:r>
    </w:p>
    <w:p w:rsidR="008743CF" w:rsidRDefault="008743CF" w:rsidP="00066191">
      <w:pPr>
        <w:jc w:val="both"/>
        <w:rPr>
          <w:sz w:val="22"/>
          <w:szCs w:val="22"/>
        </w:rPr>
      </w:pPr>
      <w:r>
        <w:rPr>
          <w:sz w:val="22"/>
          <w:szCs w:val="22"/>
        </w:rPr>
        <w:t>D. María del Pilar Romero Bordón, Area de Igualdad</w:t>
      </w:r>
    </w:p>
    <w:p w:rsidR="008C1364" w:rsidRDefault="008C1364" w:rsidP="002A0837">
      <w:pPr>
        <w:jc w:val="both"/>
        <w:rPr>
          <w:sz w:val="22"/>
          <w:szCs w:val="22"/>
        </w:rPr>
      </w:pPr>
    </w:p>
    <w:p w:rsidR="00045C62" w:rsidRDefault="00045C62" w:rsidP="002A0837">
      <w:pPr>
        <w:jc w:val="both"/>
        <w:rPr>
          <w:sz w:val="22"/>
          <w:szCs w:val="22"/>
        </w:rPr>
      </w:pPr>
      <w:r>
        <w:rPr>
          <w:sz w:val="22"/>
          <w:szCs w:val="22"/>
        </w:rPr>
        <w:t>Comparativas Tarjetas Federativas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1559"/>
        <w:gridCol w:w="1134"/>
        <w:gridCol w:w="1134"/>
        <w:gridCol w:w="1441"/>
      </w:tblGrid>
      <w:tr w:rsidR="00F61254" w:rsidRPr="00AD2897" w:rsidTr="009249C9">
        <w:tc>
          <w:tcPr>
            <w:tcW w:w="2235" w:type="dxa"/>
          </w:tcPr>
          <w:p w:rsidR="00F61254" w:rsidRPr="00AD2897" w:rsidRDefault="00F61254" w:rsidP="00F61254">
            <w:pPr>
              <w:jc w:val="both"/>
              <w:rPr>
                <w:sz w:val="20"/>
                <w:szCs w:val="20"/>
              </w:rPr>
            </w:pPr>
          </w:p>
        </w:tc>
        <w:tc>
          <w:tcPr>
            <w:tcW w:w="1559" w:type="dxa"/>
          </w:tcPr>
          <w:p w:rsidR="00F61254" w:rsidRPr="00AD2897" w:rsidRDefault="00F61254" w:rsidP="00F61254">
            <w:pPr>
              <w:jc w:val="both"/>
              <w:rPr>
                <w:sz w:val="20"/>
                <w:szCs w:val="20"/>
              </w:rPr>
            </w:pPr>
          </w:p>
        </w:tc>
        <w:tc>
          <w:tcPr>
            <w:tcW w:w="1134" w:type="dxa"/>
          </w:tcPr>
          <w:p w:rsidR="00F61254" w:rsidRPr="00AD2897" w:rsidRDefault="00F61254" w:rsidP="00F61254">
            <w:pPr>
              <w:jc w:val="both"/>
              <w:rPr>
                <w:sz w:val="20"/>
                <w:szCs w:val="20"/>
              </w:rPr>
            </w:pPr>
            <w:r>
              <w:rPr>
                <w:sz w:val="20"/>
                <w:szCs w:val="20"/>
              </w:rPr>
              <w:t>Año 2017</w:t>
            </w:r>
          </w:p>
        </w:tc>
        <w:tc>
          <w:tcPr>
            <w:tcW w:w="1134" w:type="dxa"/>
          </w:tcPr>
          <w:p w:rsidR="00F61254" w:rsidRPr="00AD2897" w:rsidRDefault="00F61254" w:rsidP="00F61254">
            <w:pPr>
              <w:jc w:val="both"/>
              <w:rPr>
                <w:sz w:val="20"/>
                <w:szCs w:val="20"/>
              </w:rPr>
            </w:pPr>
            <w:r>
              <w:rPr>
                <w:sz w:val="20"/>
                <w:szCs w:val="20"/>
              </w:rPr>
              <w:t>Año 2018</w:t>
            </w:r>
          </w:p>
        </w:tc>
        <w:tc>
          <w:tcPr>
            <w:tcW w:w="1441" w:type="dxa"/>
          </w:tcPr>
          <w:p w:rsidR="00F61254" w:rsidRPr="00AD2897" w:rsidRDefault="00F61254" w:rsidP="00F61254">
            <w:pPr>
              <w:jc w:val="both"/>
              <w:rPr>
                <w:sz w:val="20"/>
                <w:szCs w:val="20"/>
              </w:rPr>
            </w:pPr>
            <w:r w:rsidRPr="00AD2897">
              <w:rPr>
                <w:sz w:val="20"/>
                <w:szCs w:val="20"/>
              </w:rPr>
              <w:t>%</w:t>
            </w:r>
          </w:p>
        </w:tc>
      </w:tr>
      <w:tr w:rsidR="00F61254" w:rsidTr="009249C9">
        <w:tc>
          <w:tcPr>
            <w:tcW w:w="2235" w:type="dxa"/>
          </w:tcPr>
          <w:p w:rsidR="00F61254" w:rsidRDefault="00F61254" w:rsidP="00F61254">
            <w:pPr>
              <w:jc w:val="both"/>
            </w:pPr>
            <w:r>
              <w:t>Fed. Insular de Caza</w:t>
            </w:r>
          </w:p>
        </w:tc>
        <w:tc>
          <w:tcPr>
            <w:tcW w:w="1559" w:type="dxa"/>
          </w:tcPr>
          <w:p w:rsidR="00F61254" w:rsidRDefault="00F61254" w:rsidP="00F61254">
            <w:pPr>
              <w:jc w:val="both"/>
            </w:pPr>
            <w:r>
              <w:t>Tenerife</w:t>
            </w:r>
          </w:p>
        </w:tc>
        <w:tc>
          <w:tcPr>
            <w:tcW w:w="1134" w:type="dxa"/>
          </w:tcPr>
          <w:p w:rsidR="00F61254" w:rsidRDefault="00F61254" w:rsidP="00F61254">
            <w:pPr>
              <w:jc w:val="center"/>
            </w:pPr>
            <w:r>
              <w:t>4.387</w:t>
            </w:r>
          </w:p>
        </w:tc>
        <w:tc>
          <w:tcPr>
            <w:tcW w:w="1134" w:type="dxa"/>
          </w:tcPr>
          <w:p w:rsidR="00F61254" w:rsidRDefault="00601456" w:rsidP="00F61254">
            <w:pPr>
              <w:jc w:val="center"/>
            </w:pPr>
            <w:r>
              <w:t>4.195</w:t>
            </w:r>
          </w:p>
        </w:tc>
        <w:tc>
          <w:tcPr>
            <w:tcW w:w="1441" w:type="dxa"/>
          </w:tcPr>
          <w:p w:rsidR="00F61254" w:rsidRDefault="00601456" w:rsidP="00F61254">
            <w:pPr>
              <w:jc w:val="both"/>
            </w:pPr>
            <w:r>
              <w:t>44,43</w:t>
            </w:r>
            <w:r w:rsidR="00F61254">
              <w:t xml:space="preserve"> %</w:t>
            </w:r>
          </w:p>
        </w:tc>
      </w:tr>
      <w:tr w:rsidR="00F61254" w:rsidTr="009249C9">
        <w:tc>
          <w:tcPr>
            <w:tcW w:w="2235" w:type="dxa"/>
          </w:tcPr>
          <w:p w:rsidR="00F61254" w:rsidRDefault="00F61254" w:rsidP="00F61254">
            <w:pPr>
              <w:jc w:val="both"/>
            </w:pPr>
            <w:r>
              <w:t>Fed. Insular de Caza</w:t>
            </w:r>
          </w:p>
        </w:tc>
        <w:tc>
          <w:tcPr>
            <w:tcW w:w="1559" w:type="dxa"/>
          </w:tcPr>
          <w:p w:rsidR="00F61254" w:rsidRDefault="00F61254" w:rsidP="00F61254">
            <w:pPr>
              <w:jc w:val="both"/>
            </w:pPr>
            <w:r>
              <w:t>Gran Canaria</w:t>
            </w:r>
          </w:p>
        </w:tc>
        <w:tc>
          <w:tcPr>
            <w:tcW w:w="1134" w:type="dxa"/>
          </w:tcPr>
          <w:p w:rsidR="00F61254" w:rsidRDefault="00F61254" w:rsidP="00F61254">
            <w:pPr>
              <w:jc w:val="center"/>
            </w:pPr>
            <w:r>
              <w:t>2.373</w:t>
            </w:r>
          </w:p>
        </w:tc>
        <w:tc>
          <w:tcPr>
            <w:tcW w:w="1134" w:type="dxa"/>
          </w:tcPr>
          <w:p w:rsidR="00F61254" w:rsidRDefault="00601456" w:rsidP="00F61254">
            <w:pPr>
              <w:jc w:val="center"/>
            </w:pPr>
            <w:r>
              <w:t>2.453</w:t>
            </w:r>
          </w:p>
        </w:tc>
        <w:tc>
          <w:tcPr>
            <w:tcW w:w="1441" w:type="dxa"/>
          </w:tcPr>
          <w:p w:rsidR="00F61254" w:rsidRDefault="00601456" w:rsidP="00F61254">
            <w:pPr>
              <w:jc w:val="both"/>
            </w:pPr>
            <w:r>
              <w:t>25</w:t>
            </w:r>
            <w:r w:rsidR="00F61254">
              <w:t>,</w:t>
            </w:r>
            <w:r>
              <w:t>9</w:t>
            </w:r>
            <w:r w:rsidR="00F61254">
              <w:t>8 %</w:t>
            </w:r>
          </w:p>
        </w:tc>
      </w:tr>
      <w:tr w:rsidR="00F61254" w:rsidTr="009249C9">
        <w:tc>
          <w:tcPr>
            <w:tcW w:w="2235" w:type="dxa"/>
          </w:tcPr>
          <w:p w:rsidR="00F61254" w:rsidRDefault="00F61254" w:rsidP="00F61254">
            <w:pPr>
              <w:jc w:val="both"/>
            </w:pPr>
            <w:r>
              <w:t>Fed. Insular de Caza</w:t>
            </w:r>
          </w:p>
        </w:tc>
        <w:tc>
          <w:tcPr>
            <w:tcW w:w="1559" w:type="dxa"/>
          </w:tcPr>
          <w:p w:rsidR="00F61254" w:rsidRDefault="00F61254" w:rsidP="00F61254">
            <w:pPr>
              <w:jc w:val="both"/>
            </w:pPr>
            <w:r>
              <w:t>Fuerteventura</w:t>
            </w:r>
          </w:p>
        </w:tc>
        <w:tc>
          <w:tcPr>
            <w:tcW w:w="1134" w:type="dxa"/>
          </w:tcPr>
          <w:p w:rsidR="00F61254" w:rsidRDefault="00F61254" w:rsidP="00F61254">
            <w:pPr>
              <w:jc w:val="center"/>
            </w:pPr>
            <w:r>
              <w:t>581</w:t>
            </w:r>
          </w:p>
        </w:tc>
        <w:tc>
          <w:tcPr>
            <w:tcW w:w="1134" w:type="dxa"/>
          </w:tcPr>
          <w:p w:rsidR="00F61254" w:rsidRDefault="00601456" w:rsidP="00F61254">
            <w:pPr>
              <w:jc w:val="center"/>
            </w:pPr>
            <w:r>
              <w:t>615</w:t>
            </w:r>
          </w:p>
        </w:tc>
        <w:tc>
          <w:tcPr>
            <w:tcW w:w="1441" w:type="dxa"/>
          </w:tcPr>
          <w:p w:rsidR="00F61254" w:rsidRDefault="00F61254" w:rsidP="00F61254">
            <w:pPr>
              <w:jc w:val="both"/>
            </w:pPr>
            <w:r>
              <w:t>6,</w:t>
            </w:r>
            <w:r w:rsidR="00601456">
              <w:t>5</w:t>
            </w:r>
            <w:r>
              <w:t>1%</w:t>
            </w:r>
          </w:p>
        </w:tc>
      </w:tr>
      <w:tr w:rsidR="00F61254" w:rsidTr="009249C9">
        <w:tc>
          <w:tcPr>
            <w:tcW w:w="2235" w:type="dxa"/>
          </w:tcPr>
          <w:p w:rsidR="00F61254" w:rsidRDefault="00F61254" w:rsidP="00F61254">
            <w:pPr>
              <w:jc w:val="both"/>
            </w:pPr>
            <w:r>
              <w:t>Del. Insular de Caza</w:t>
            </w:r>
          </w:p>
        </w:tc>
        <w:tc>
          <w:tcPr>
            <w:tcW w:w="1559" w:type="dxa"/>
          </w:tcPr>
          <w:p w:rsidR="00F61254" w:rsidRDefault="00F61254" w:rsidP="00F61254">
            <w:pPr>
              <w:jc w:val="both"/>
            </w:pPr>
            <w:r>
              <w:t>Lanzarote</w:t>
            </w:r>
          </w:p>
        </w:tc>
        <w:tc>
          <w:tcPr>
            <w:tcW w:w="1134" w:type="dxa"/>
          </w:tcPr>
          <w:p w:rsidR="00F61254" w:rsidRDefault="00F61254" w:rsidP="00F61254">
            <w:pPr>
              <w:jc w:val="center"/>
            </w:pPr>
            <w:r>
              <w:t>1..142</w:t>
            </w:r>
          </w:p>
        </w:tc>
        <w:tc>
          <w:tcPr>
            <w:tcW w:w="1134" w:type="dxa"/>
          </w:tcPr>
          <w:p w:rsidR="00F61254" w:rsidRDefault="00601456" w:rsidP="00F61254">
            <w:pPr>
              <w:jc w:val="center"/>
            </w:pPr>
            <w:r>
              <w:t>1.113</w:t>
            </w:r>
          </w:p>
        </w:tc>
        <w:tc>
          <w:tcPr>
            <w:tcW w:w="1441" w:type="dxa"/>
          </w:tcPr>
          <w:p w:rsidR="00F61254" w:rsidRDefault="00F61254" w:rsidP="00F61254">
            <w:pPr>
              <w:jc w:val="both"/>
            </w:pPr>
            <w:r>
              <w:t>11,</w:t>
            </w:r>
            <w:r w:rsidR="00601456">
              <w:t>7</w:t>
            </w:r>
            <w:r>
              <w:t>9%</w:t>
            </w:r>
          </w:p>
        </w:tc>
      </w:tr>
      <w:tr w:rsidR="00F61254" w:rsidTr="009249C9">
        <w:tc>
          <w:tcPr>
            <w:tcW w:w="2235" w:type="dxa"/>
          </w:tcPr>
          <w:p w:rsidR="00F61254" w:rsidRDefault="00F61254" w:rsidP="00F61254">
            <w:pPr>
              <w:jc w:val="both"/>
            </w:pPr>
            <w:r>
              <w:t>Fed. Insular de Caza</w:t>
            </w:r>
          </w:p>
        </w:tc>
        <w:tc>
          <w:tcPr>
            <w:tcW w:w="1559" w:type="dxa"/>
          </w:tcPr>
          <w:p w:rsidR="00F61254" w:rsidRDefault="00F61254" w:rsidP="00F61254">
            <w:pPr>
              <w:jc w:val="both"/>
            </w:pPr>
            <w:r>
              <w:t>La Palma</w:t>
            </w:r>
          </w:p>
        </w:tc>
        <w:tc>
          <w:tcPr>
            <w:tcW w:w="1134" w:type="dxa"/>
          </w:tcPr>
          <w:p w:rsidR="00F61254" w:rsidRDefault="00F61254" w:rsidP="00F61254">
            <w:pPr>
              <w:jc w:val="center"/>
            </w:pPr>
            <w:r>
              <w:t>695</w:t>
            </w:r>
          </w:p>
        </w:tc>
        <w:tc>
          <w:tcPr>
            <w:tcW w:w="1134" w:type="dxa"/>
          </w:tcPr>
          <w:p w:rsidR="00F61254" w:rsidRDefault="00601456" w:rsidP="00F61254">
            <w:pPr>
              <w:jc w:val="center"/>
            </w:pPr>
            <w:r>
              <w:t>700</w:t>
            </w:r>
          </w:p>
        </w:tc>
        <w:tc>
          <w:tcPr>
            <w:tcW w:w="1441" w:type="dxa"/>
          </w:tcPr>
          <w:p w:rsidR="00F61254" w:rsidRDefault="00601456" w:rsidP="00F61254">
            <w:pPr>
              <w:jc w:val="both"/>
            </w:pPr>
            <w:r>
              <w:t>7,41</w:t>
            </w:r>
            <w:r w:rsidR="00F61254">
              <w:t>%</w:t>
            </w:r>
          </w:p>
        </w:tc>
      </w:tr>
      <w:tr w:rsidR="00F61254" w:rsidTr="009249C9">
        <w:tc>
          <w:tcPr>
            <w:tcW w:w="2235" w:type="dxa"/>
          </w:tcPr>
          <w:p w:rsidR="00F61254" w:rsidRDefault="00F61254" w:rsidP="00F61254">
            <w:pPr>
              <w:jc w:val="both"/>
            </w:pPr>
            <w:r>
              <w:t>Fed. Insular de Caza</w:t>
            </w:r>
          </w:p>
        </w:tc>
        <w:tc>
          <w:tcPr>
            <w:tcW w:w="1559" w:type="dxa"/>
          </w:tcPr>
          <w:p w:rsidR="00F61254" w:rsidRDefault="00F61254" w:rsidP="00F61254">
            <w:pPr>
              <w:jc w:val="both"/>
            </w:pPr>
            <w:r>
              <w:t>La Gomera</w:t>
            </w:r>
          </w:p>
        </w:tc>
        <w:tc>
          <w:tcPr>
            <w:tcW w:w="1134" w:type="dxa"/>
          </w:tcPr>
          <w:p w:rsidR="00F61254" w:rsidRDefault="00F61254" w:rsidP="00F61254">
            <w:pPr>
              <w:jc w:val="center"/>
            </w:pPr>
            <w:r>
              <w:t>302</w:t>
            </w:r>
          </w:p>
        </w:tc>
        <w:tc>
          <w:tcPr>
            <w:tcW w:w="1134" w:type="dxa"/>
          </w:tcPr>
          <w:p w:rsidR="00F61254" w:rsidRDefault="00601456" w:rsidP="00F61254">
            <w:pPr>
              <w:jc w:val="center"/>
            </w:pPr>
            <w:r>
              <w:t>304</w:t>
            </w:r>
          </w:p>
        </w:tc>
        <w:tc>
          <w:tcPr>
            <w:tcW w:w="1441" w:type="dxa"/>
          </w:tcPr>
          <w:p w:rsidR="00F61254" w:rsidRDefault="00F61254" w:rsidP="00F61254">
            <w:pPr>
              <w:jc w:val="both"/>
            </w:pPr>
            <w:r>
              <w:t>3,2</w:t>
            </w:r>
            <w:r w:rsidR="00601456">
              <w:t>2</w:t>
            </w:r>
            <w:r>
              <w:t>%</w:t>
            </w:r>
          </w:p>
        </w:tc>
      </w:tr>
      <w:tr w:rsidR="00F61254" w:rsidTr="009249C9">
        <w:tc>
          <w:tcPr>
            <w:tcW w:w="2235" w:type="dxa"/>
          </w:tcPr>
          <w:p w:rsidR="00F61254" w:rsidRDefault="00F61254" w:rsidP="00F61254">
            <w:pPr>
              <w:jc w:val="both"/>
            </w:pPr>
            <w:r>
              <w:t>Del. Insular de Caza</w:t>
            </w:r>
          </w:p>
        </w:tc>
        <w:tc>
          <w:tcPr>
            <w:tcW w:w="1559" w:type="dxa"/>
          </w:tcPr>
          <w:p w:rsidR="00F61254" w:rsidRDefault="00F61254" w:rsidP="00F61254">
            <w:pPr>
              <w:jc w:val="both"/>
            </w:pPr>
            <w:r>
              <w:t>El Hierro</w:t>
            </w:r>
          </w:p>
        </w:tc>
        <w:tc>
          <w:tcPr>
            <w:tcW w:w="1134" w:type="dxa"/>
          </w:tcPr>
          <w:p w:rsidR="00F61254" w:rsidRDefault="00F61254" w:rsidP="00F61254">
            <w:pPr>
              <w:jc w:val="center"/>
            </w:pPr>
            <w:r>
              <w:t>94</w:t>
            </w:r>
          </w:p>
        </w:tc>
        <w:tc>
          <w:tcPr>
            <w:tcW w:w="1134" w:type="dxa"/>
          </w:tcPr>
          <w:p w:rsidR="00F61254" w:rsidRDefault="00601456" w:rsidP="00F61254">
            <w:pPr>
              <w:jc w:val="center"/>
            </w:pPr>
            <w:r>
              <w:t>62</w:t>
            </w:r>
          </w:p>
        </w:tc>
        <w:tc>
          <w:tcPr>
            <w:tcW w:w="1441" w:type="dxa"/>
          </w:tcPr>
          <w:p w:rsidR="00F61254" w:rsidRDefault="00601456" w:rsidP="00F61254">
            <w:pPr>
              <w:jc w:val="both"/>
            </w:pPr>
            <w:r>
              <w:t>0,66</w:t>
            </w:r>
            <w:r w:rsidR="00F61254">
              <w:t xml:space="preserve"> %</w:t>
            </w:r>
          </w:p>
        </w:tc>
      </w:tr>
      <w:tr w:rsidR="00F61254" w:rsidTr="009249C9">
        <w:trPr>
          <w:trHeight w:val="70"/>
        </w:trPr>
        <w:tc>
          <w:tcPr>
            <w:tcW w:w="2235" w:type="dxa"/>
          </w:tcPr>
          <w:p w:rsidR="00F61254" w:rsidRDefault="00F61254" w:rsidP="00F61254">
            <w:pPr>
              <w:jc w:val="both"/>
            </w:pPr>
          </w:p>
        </w:tc>
        <w:tc>
          <w:tcPr>
            <w:tcW w:w="1559" w:type="dxa"/>
          </w:tcPr>
          <w:p w:rsidR="00F61254" w:rsidRDefault="00F61254" w:rsidP="00F61254">
            <w:pPr>
              <w:jc w:val="both"/>
            </w:pPr>
          </w:p>
        </w:tc>
        <w:tc>
          <w:tcPr>
            <w:tcW w:w="1134" w:type="dxa"/>
          </w:tcPr>
          <w:p w:rsidR="00F61254" w:rsidRDefault="00F61254" w:rsidP="00F61254">
            <w:pPr>
              <w:jc w:val="center"/>
            </w:pPr>
            <w:r>
              <w:t>9.574</w:t>
            </w:r>
          </w:p>
        </w:tc>
        <w:tc>
          <w:tcPr>
            <w:tcW w:w="1134" w:type="dxa"/>
          </w:tcPr>
          <w:p w:rsidR="00F61254" w:rsidRDefault="00601456" w:rsidP="00F61254">
            <w:pPr>
              <w:jc w:val="center"/>
            </w:pPr>
            <w:r>
              <w:t>9.442</w:t>
            </w:r>
          </w:p>
        </w:tc>
        <w:tc>
          <w:tcPr>
            <w:tcW w:w="1441" w:type="dxa"/>
          </w:tcPr>
          <w:p w:rsidR="00F61254" w:rsidRDefault="00F61254" w:rsidP="00F61254">
            <w:pPr>
              <w:jc w:val="both"/>
            </w:pPr>
            <w:r>
              <w:t>100 %</w:t>
            </w:r>
          </w:p>
        </w:tc>
      </w:tr>
    </w:tbl>
    <w:p w:rsidR="00045C62" w:rsidRDefault="00045C62" w:rsidP="00BF44C8">
      <w:pPr>
        <w:jc w:val="both"/>
        <w:rPr>
          <w:sz w:val="22"/>
          <w:szCs w:val="22"/>
        </w:rPr>
      </w:pPr>
    </w:p>
    <w:p w:rsidR="0041763D" w:rsidRDefault="0041763D" w:rsidP="00BF44C8">
      <w:pPr>
        <w:jc w:val="both"/>
        <w:rPr>
          <w:sz w:val="22"/>
          <w:szCs w:val="22"/>
        </w:rPr>
      </w:pPr>
      <w:r w:rsidRPr="000D03F7">
        <w:rPr>
          <w:sz w:val="20"/>
          <w:szCs w:val="20"/>
        </w:rPr>
        <w:t xml:space="preserve">Por parte del Secretario Juan Jose, se hace entrega a los </w:t>
      </w:r>
      <w:r w:rsidR="000D03F7">
        <w:rPr>
          <w:sz w:val="20"/>
          <w:szCs w:val="20"/>
        </w:rPr>
        <w:t>P</w:t>
      </w:r>
      <w:r w:rsidRPr="000D03F7">
        <w:rPr>
          <w:sz w:val="20"/>
          <w:szCs w:val="20"/>
        </w:rPr>
        <w:t>residente</w:t>
      </w:r>
      <w:r w:rsidR="000D03F7">
        <w:rPr>
          <w:sz w:val="20"/>
          <w:szCs w:val="20"/>
        </w:rPr>
        <w:t>s</w:t>
      </w:r>
      <w:r w:rsidRPr="000D03F7">
        <w:rPr>
          <w:sz w:val="20"/>
          <w:szCs w:val="20"/>
        </w:rPr>
        <w:t xml:space="preserve"> Insulares y delegados, la producción de </w:t>
      </w:r>
      <w:r w:rsidR="000D03F7" w:rsidRPr="000D03F7">
        <w:rPr>
          <w:sz w:val="20"/>
          <w:szCs w:val="20"/>
        </w:rPr>
        <w:t>Tarjetas</w:t>
      </w:r>
      <w:r w:rsidRPr="000D03F7">
        <w:rPr>
          <w:sz w:val="20"/>
          <w:szCs w:val="20"/>
        </w:rPr>
        <w:t xml:space="preserve"> Federativas del año 2018, </w:t>
      </w:r>
      <w:r w:rsidR="000D03F7" w:rsidRPr="000D03F7">
        <w:rPr>
          <w:sz w:val="20"/>
          <w:szCs w:val="20"/>
        </w:rPr>
        <w:t xml:space="preserve">por el tipo de tarjetas, </w:t>
      </w:r>
      <w:r w:rsidRPr="000D03F7">
        <w:rPr>
          <w:sz w:val="20"/>
          <w:szCs w:val="20"/>
        </w:rPr>
        <w:t>P, PR, PS, PU, PM, PVIP</w:t>
      </w:r>
      <w:r>
        <w:rPr>
          <w:sz w:val="22"/>
          <w:szCs w:val="22"/>
        </w:rPr>
        <w:t>.</w:t>
      </w:r>
    </w:p>
    <w:p w:rsidR="00045C62" w:rsidRDefault="00045C62" w:rsidP="001F17D2">
      <w:pPr>
        <w:ind w:left="-180" w:right="-676"/>
        <w:jc w:val="center"/>
      </w:pPr>
      <w:r>
        <w:t>SUBVENCIONES A DEPORTISTAS</w:t>
      </w:r>
    </w:p>
    <w:p w:rsidR="00045C62" w:rsidRPr="00C3390E" w:rsidRDefault="00045C62" w:rsidP="001F17D2">
      <w:pPr>
        <w:ind w:right="-676"/>
        <w:jc w:val="both"/>
        <w:rPr>
          <w:lang w:val="es-ES"/>
        </w:rPr>
      </w:pPr>
    </w:p>
    <w:p w:rsidR="00045C62" w:rsidRPr="00137ADF" w:rsidRDefault="00045C62" w:rsidP="001F17D2">
      <w:pPr>
        <w:numPr>
          <w:ilvl w:val="0"/>
          <w:numId w:val="40"/>
        </w:numPr>
        <w:ind w:right="-676"/>
        <w:jc w:val="both"/>
        <w:rPr>
          <w:u w:val="single"/>
          <w:lang w:val="es-ES"/>
        </w:rPr>
      </w:pPr>
      <w:r w:rsidRPr="003654D4">
        <w:rPr>
          <w:bCs/>
          <w:u w:val="single"/>
          <w:lang w:val="es-ES"/>
        </w:rPr>
        <w:t>CAMPEONATOS AUTONÓMICOS:</w:t>
      </w:r>
    </w:p>
    <w:p w:rsidR="00045C62" w:rsidRPr="003654D4" w:rsidRDefault="00045C62" w:rsidP="001F17D2">
      <w:pPr>
        <w:ind w:left="-180" w:right="-676"/>
        <w:jc w:val="both"/>
        <w:rPr>
          <w:bCs/>
          <w:sz w:val="20"/>
          <w:szCs w:val="20"/>
          <w:lang w:val="es-ES"/>
        </w:rPr>
      </w:pPr>
      <w:r w:rsidRPr="003654D4">
        <w:rPr>
          <w:bCs/>
          <w:sz w:val="20"/>
          <w:szCs w:val="20"/>
          <w:lang w:val="es-ES"/>
        </w:rPr>
        <w:tab/>
        <w:t>CADA ISLA TENDRÁ LOS SIGUIENTES ASISTENTES A LOS CAMPEONATOS AUTONÓMICOS CON SUBVENCIÓN A CARGO DE LA FEDERACIÓN CANARIA.</w:t>
      </w:r>
    </w:p>
    <w:p w:rsidR="00045C62" w:rsidRPr="003654D4" w:rsidRDefault="00045C62" w:rsidP="001F17D2">
      <w:pPr>
        <w:ind w:left="-180" w:right="-676"/>
        <w:jc w:val="both"/>
        <w:rPr>
          <w:lang w:val="es-ES"/>
        </w:rPr>
      </w:pPr>
    </w:p>
    <w:p w:rsidR="00045C62" w:rsidRPr="000D03F7" w:rsidRDefault="00045C62" w:rsidP="001F17D2">
      <w:pPr>
        <w:numPr>
          <w:ilvl w:val="0"/>
          <w:numId w:val="41"/>
        </w:numPr>
        <w:ind w:right="-676"/>
        <w:jc w:val="both"/>
        <w:rPr>
          <w:sz w:val="20"/>
          <w:szCs w:val="20"/>
          <w:lang w:val="es-ES"/>
        </w:rPr>
      </w:pPr>
      <w:r w:rsidRPr="003654D4">
        <w:rPr>
          <w:bCs/>
          <w:sz w:val="20"/>
          <w:szCs w:val="20"/>
          <w:lang w:val="es-ES"/>
        </w:rPr>
        <w:t>CON LICENCIAS DEPORTIVAS EMITIDAS, SE GARANTIZA UN REPRESENTANTE</w:t>
      </w:r>
    </w:p>
    <w:p w:rsidR="000D03F7" w:rsidRPr="003654D4" w:rsidRDefault="000D03F7" w:rsidP="000D03F7">
      <w:pPr>
        <w:ind w:left="284" w:right="-676"/>
        <w:jc w:val="both"/>
        <w:rPr>
          <w:sz w:val="20"/>
          <w:szCs w:val="20"/>
          <w:lang w:val="es-ES"/>
        </w:rPr>
      </w:pPr>
    </w:p>
    <w:p w:rsidR="00045C62" w:rsidRDefault="00045C62" w:rsidP="001F17D2">
      <w:pPr>
        <w:ind w:left="720" w:right="-676"/>
        <w:jc w:val="both"/>
        <w:rPr>
          <w:bCs/>
          <w:sz w:val="20"/>
          <w:szCs w:val="20"/>
          <w:lang w:val="es-ES"/>
        </w:rPr>
      </w:pPr>
      <w:r w:rsidRPr="003654D4">
        <w:rPr>
          <w:bCs/>
          <w:sz w:val="20"/>
          <w:szCs w:val="20"/>
          <w:lang w:val="es-ES"/>
        </w:rPr>
        <w:t>Presentando Acta de Competición</w:t>
      </w:r>
    </w:p>
    <w:p w:rsidR="000D03F7" w:rsidRPr="003654D4" w:rsidRDefault="000D03F7" w:rsidP="001F17D2">
      <w:pPr>
        <w:ind w:left="720" w:right="-676"/>
        <w:jc w:val="both"/>
        <w:rPr>
          <w:bCs/>
          <w:sz w:val="20"/>
          <w:szCs w:val="20"/>
          <w:lang w:val="es-ES"/>
        </w:rPr>
      </w:pPr>
    </w:p>
    <w:p w:rsidR="00045C62" w:rsidRPr="003654D4" w:rsidRDefault="00045C62" w:rsidP="001F17D2">
      <w:pPr>
        <w:numPr>
          <w:ilvl w:val="0"/>
          <w:numId w:val="41"/>
        </w:numPr>
        <w:ind w:right="-676"/>
        <w:jc w:val="both"/>
        <w:rPr>
          <w:sz w:val="20"/>
          <w:szCs w:val="20"/>
          <w:lang w:val="es-ES"/>
        </w:rPr>
      </w:pPr>
      <w:r w:rsidRPr="003654D4">
        <w:rPr>
          <w:bCs/>
          <w:sz w:val="20"/>
          <w:szCs w:val="20"/>
          <w:lang w:val="es-ES"/>
        </w:rPr>
        <w:t>MAS DE 1.001 LICENCIAS DEPORTIVAS, UN REPRESENTANTE</w:t>
      </w:r>
    </w:p>
    <w:p w:rsidR="00045C62" w:rsidRPr="003654D4" w:rsidRDefault="00045C62" w:rsidP="001F17D2">
      <w:pPr>
        <w:numPr>
          <w:ilvl w:val="0"/>
          <w:numId w:val="41"/>
        </w:numPr>
        <w:ind w:right="-676"/>
        <w:jc w:val="both"/>
        <w:rPr>
          <w:sz w:val="20"/>
          <w:szCs w:val="20"/>
          <w:lang w:val="es-ES"/>
        </w:rPr>
      </w:pPr>
      <w:r w:rsidRPr="003654D4">
        <w:rPr>
          <w:bCs/>
          <w:sz w:val="20"/>
          <w:szCs w:val="20"/>
          <w:lang w:val="es-ES"/>
        </w:rPr>
        <w:t>MAS DE 2.001 LICENCIAS DEPORTIVAS, UN REPRESENTANTE</w:t>
      </w:r>
    </w:p>
    <w:p w:rsidR="00045C62" w:rsidRPr="003654D4" w:rsidRDefault="00045C62" w:rsidP="001F17D2">
      <w:pPr>
        <w:numPr>
          <w:ilvl w:val="0"/>
          <w:numId w:val="41"/>
        </w:numPr>
        <w:ind w:right="-676"/>
        <w:jc w:val="both"/>
        <w:rPr>
          <w:sz w:val="20"/>
          <w:szCs w:val="20"/>
          <w:lang w:val="es-ES"/>
        </w:rPr>
      </w:pPr>
      <w:r w:rsidRPr="003654D4">
        <w:rPr>
          <w:bCs/>
          <w:sz w:val="20"/>
          <w:szCs w:val="20"/>
          <w:lang w:val="es-ES"/>
        </w:rPr>
        <w:t>MAS DE 3.001 LICENCIAS DEPORTIVAS, UN REPRESENTANTE</w:t>
      </w:r>
    </w:p>
    <w:p w:rsidR="00045C62" w:rsidRPr="003654D4" w:rsidRDefault="00045C62" w:rsidP="001F17D2">
      <w:pPr>
        <w:numPr>
          <w:ilvl w:val="0"/>
          <w:numId w:val="41"/>
        </w:numPr>
        <w:ind w:right="-676"/>
        <w:jc w:val="both"/>
        <w:rPr>
          <w:sz w:val="20"/>
          <w:szCs w:val="20"/>
          <w:lang w:val="es-ES"/>
        </w:rPr>
      </w:pPr>
      <w:r w:rsidRPr="003654D4">
        <w:rPr>
          <w:bCs/>
          <w:sz w:val="20"/>
          <w:szCs w:val="20"/>
          <w:lang w:val="es-ES"/>
        </w:rPr>
        <w:t>MAS DE 4.001 LICENCIAS DEPORTIVAS, UN REPRESENTANTE</w:t>
      </w:r>
    </w:p>
    <w:p w:rsidR="00045C62" w:rsidRPr="003654D4" w:rsidRDefault="00045C62" w:rsidP="001F17D2">
      <w:pPr>
        <w:numPr>
          <w:ilvl w:val="0"/>
          <w:numId w:val="41"/>
        </w:numPr>
        <w:ind w:right="-676"/>
        <w:jc w:val="both"/>
        <w:rPr>
          <w:sz w:val="20"/>
          <w:szCs w:val="20"/>
          <w:lang w:val="es-ES"/>
        </w:rPr>
      </w:pPr>
      <w:r w:rsidRPr="003654D4">
        <w:rPr>
          <w:bCs/>
          <w:sz w:val="20"/>
          <w:szCs w:val="20"/>
          <w:lang w:val="es-ES"/>
        </w:rPr>
        <w:t>MAS DE 5.001 LICENCIAS DEPORTIVAS, UN REPRESENTANTE</w:t>
      </w:r>
    </w:p>
    <w:p w:rsidR="00045C62" w:rsidRDefault="00045C62" w:rsidP="001F17D2">
      <w:pPr>
        <w:ind w:left="708" w:right="-676"/>
        <w:jc w:val="both"/>
        <w:rPr>
          <w:b/>
          <w:bCs/>
          <w:sz w:val="20"/>
          <w:szCs w:val="20"/>
          <w:lang w:val="es-ES"/>
        </w:rPr>
      </w:pPr>
      <w:r>
        <w:rPr>
          <w:b/>
          <w:bCs/>
          <w:sz w:val="20"/>
          <w:szCs w:val="20"/>
          <w:lang w:val="es-ES"/>
        </w:rPr>
        <w:t>Con respecto a las Isla de Tenerife y Gran Canaria</w:t>
      </w:r>
    </w:p>
    <w:p w:rsidR="00045C62" w:rsidRDefault="00045C62" w:rsidP="001F17D2">
      <w:pPr>
        <w:ind w:left="708" w:right="-676"/>
        <w:jc w:val="both"/>
        <w:rPr>
          <w:b/>
          <w:bCs/>
          <w:sz w:val="20"/>
          <w:szCs w:val="20"/>
          <w:lang w:val="es-ES"/>
        </w:rPr>
      </w:pPr>
    </w:p>
    <w:p w:rsidR="00045C62" w:rsidRDefault="00045C62" w:rsidP="001F17D2">
      <w:pPr>
        <w:ind w:left="708" w:right="-676"/>
        <w:jc w:val="both"/>
        <w:rPr>
          <w:b/>
          <w:bCs/>
          <w:sz w:val="20"/>
          <w:szCs w:val="20"/>
          <w:lang w:val="es-ES"/>
        </w:rPr>
      </w:pPr>
      <w:r>
        <w:rPr>
          <w:b/>
          <w:bCs/>
          <w:sz w:val="20"/>
          <w:szCs w:val="20"/>
          <w:lang w:val="es-ES"/>
        </w:rPr>
        <w:t>Para las Isla menor Fuerteventura, Lanzarote, La Palma, Gomera y Hierro</w:t>
      </w:r>
    </w:p>
    <w:p w:rsidR="00045C62" w:rsidRPr="003654D4" w:rsidRDefault="00045C62" w:rsidP="001F17D2">
      <w:pPr>
        <w:numPr>
          <w:ilvl w:val="0"/>
          <w:numId w:val="41"/>
        </w:numPr>
        <w:ind w:right="-676"/>
        <w:jc w:val="both"/>
        <w:rPr>
          <w:sz w:val="20"/>
          <w:szCs w:val="20"/>
          <w:lang w:val="es-ES"/>
        </w:rPr>
      </w:pPr>
      <w:r w:rsidRPr="003654D4">
        <w:rPr>
          <w:bCs/>
          <w:sz w:val="20"/>
          <w:szCs w:val="20"/>
          <w:lang w:val="es-ES"/>
        </w:rPr>
        <w:t>CON LICENCIAS DEPORTIVAS EMITIDAS, SE GARANTIZA UN REPRESENTANTE</w:t>
      </w:r>
    </w:p>
    <w:p w:rsidR="00045C62" w:rsidRPr="003654D4" w:rsidRDefault="00045C62" w:rsidP="001F17D2">
      <w:pPr>
        <w:ind w:left="720" w:right="-676"/>
        <w:jc w:val="both"/>
        <w:rPr>
          <w:bCs/>
          <w:sz w:val="20"/>
          <w:szCs w:val="20"/>
          <w:lang w:val="es-ES"/>
        </w:rPr>
      </w:pPr>
      <w:r w:rsidRPr="003654D4">
        <w:rPr>
          <w:bCs/>
          <w:sz w:val="20"/>
          <w:szCs w:val="20"/>
          <w:lang w:val="es-ES"/>
        </w:rPr>
        <w:t>Presentando Acta de Competición</w:t>
      </w:r>
    </w:p>
    <w:p w:rsidR="00045C62" w:rsidRPr="000D03F7" w:rsidRDefault="00045C62" w:rsidP="001F17D2">
      <w:pPr>
        <w:numPr>
          <w:ilvl w:val="0"/>
          <w:numId w:val="41"/>
        </w:numPr>
        <w:ind w:right="-676"/>
        <w:jc w:val="both"/>
        <w:rPr>
          <w:sz w:val="20"/>
          <w:szCs w:val="20"/>
          <w:lang w:val="es-ES"/>
        </w:rPr>
      </w:pPr>
      <w:r w:rsidRPr="003654D4">
        <w:rPr>
          <w:bCs/>
          <w:sz w:val="20"/>
          <w:szCs w:val="20"/>
          <w:lang w:val="es-ES"/>
        </w:rPr>
        <w:t>MAS DE    501 LICENCIAS DEPORTIVAS, UN REPRESENTANTE</w:t>
      </w:r>
    </w:p>
    <w:p w:rsidR="000D03F7" w:rsidRPr="003654D4" w:rsidRDefault="000D03F7" w:rsidP="000D03F7">
      <w:pPr>
        <w:ind w:left="284" w:right="-676"/>
        <w:jc w:val="both"/>
        <w:rPr>
          <w:sz w:val="20"/>
          <w:szCs w:val="20"/>
          <w:lang w:val="es-ES"/>
        </w:rPr>
      </w:pPr>
    </w:p>
    <w:p w:rsidR="00045C62" w:rsidRPr="008743CF" w:rsidRDefault="00045C62" w:rsidP="008743CF">
      <w:pPr>
        <w:numPr>
          <w:ilvl w:val="0"/>
          <w:numId w:val="41"/>
        </w:numPr>
        <w:ind w:right="-676"/>
        <w:jc w:val="both"/>
        <w:rPr>
          <w:sz w:val="20"/>
          <w:szCs w:val="20"/>
          <w:lang w:val="es-ES"/>
        </w:rPr>
      </w:pPr>
      <w:r w:rsidRPr="003654D4">
        <w:rPr>
          <w:bCs/>
          <w:sz w:val="20"/>
          <w:szCs w:val="20"/>
          <w:lang w:val="es-ES"/>
        </w:rPr>
        <w:t>MAS DE 1.001 LICENCIAS DEPORTIVAS, UN REPRESENTANTE</w:t>
      </w:r>
    </w:p>
    <w:p w:rsidR="000D03F7" w:rsidRPr="001953E9" w:rsidRDefault="000D03F7" w:rsidP="001F17D2">
      <w:pPr>
        <w:ind w:left="708" w:right="-676"/>
        <w:jc w:val="both"/>
        <w:rPr>
          <w:sz w:val="20"/>
          <w:szCs w:val="20"/>
          <w:lang w:val="es-ES"/>
        </w:rPr>
      </w:pPr>
    </w:p>
    <w:p w:rsidR="00045C62" w:rsidRPr="002E7109" w:rsidRDefault="00045C62" w:rsidP="001F17D2">
      <w:pPr>
        <w:numPr>
          <w:ilvl w:val="0"/>
          <w:numId w:val="41"/>
        </w:numPr>
        <w:ind w:right="-676"/>
        <w:jc w:val="both"/>
        <w:rPr>
          <w:sz w:val="22"/>
          <w:szCs w:val="22"/>
          <w:lang w:val="es-ES"/>
        </w:rPr>
      </w:pPr>
      <w:r w:rsidRPr="002E7109">
        <w:rPr>
          <w:b/>
          <w:bCs/>
          <w:sz w:val="22"/>
          <w:szCs w:val="22"/>
          <w:lang w:val="es-ES"/>
        </w:rPr>
        <w:t xml:space="preserve">OBSERVACIONES: En Podencos y Hurón </w:t>
      </w:r>
      <w:r w:rsidRPr="002E7109">
        <w:rPr>
          <w:bCs/>
          <w:sz w:val="22"/>
          <w:szCs w:val="22"/>
          <w:lang w:val="es-ES"/>
        </w:rPr>
        <w:t>un equipo por presentación de acta de competición, uno más las islas con más de</w:t>
      </w:r>
      <w:r w:rsidR="00EE3086">
        <w:rPr>
          <w:bCs/>
          <w:sz w:val="22"/>
          <w:szCs w:val="22"/>
          <w:lang w:val="es-ES"/>
        </w:rPr>
        <w:t xml:space="preserve"> 1.001 licencias Deportivas, y </w:t>
      </w:r>
      <w:r w:rsidRPr="002E7109">
        <w:rPr>
          <w:bCs/>
          <w:sz w:val="22"/>
          <w:szCs w:val="22"/>
          <w:lang w:val="es-ES"/>
        </w:rPr>
        <w:t xml:space="preserve">con más de 3.500 licencias </w:t>
      </w:r>
      <w:r w:rsidRPr="002E7109">
        <w:rPr>
          <w:b/>
          <w:bCs/>
          <w:sz w:val="22"/>
          <w:szCs w:val="22"/>
          <w:u w:val="single"/>
          <w:lang w:val="es-ES"/>
        </w:rPr>
        <w:t>tendrá solo un equipo más</w:t>
      </w:r>
      <w:r w:rsidR="00601456">
        <w:rPr>
          <w:bCs/>
          <w:sz w:val="22"/>
          <w:szCs w:val="22"/>
          <w:lang w:val="es-ES"/>
        </w:rPr>
        <w:t xml:space="preserve"> </w:t>
      </w:r>
      <w:r w:rsidRPr="002E7109">
        <w:rPr>
          <w:bCs/>
          <w:sz w:val="22"/>
          <w:szCs w:val="22"/>
          <w:lang w:val="es-ES"/>
        </w:rPr>
        <w:t>(CON MAS DE 3.500 TIENE UN TOTAL DE TRES EQUIPOS) y la isla que organice la competición tendrá derecho a UN EQUIPO MÁS INVITADO EN SU REPRESENTACIÓN.</w:t>
      </w:r>
    </w:p>
    <w:p w:rsidR="00045C62" w:rsidRDefault="00045C62" w:rsidP="001F17D2">
      <w:pPr>
        <w:ind w:left="-180" w:right="-676"/>
        <w:jc w:val="both"/>
      </w:pPr>
    </w:p>
    <w:p w:rsidR="000D03F7" w:rsidRDefault="000D03F7" w:rsidP="001F17D2">
      <w:pPr>
        <w:ind w:left="-180" w:right="-676"/>
        <w:jc w:val="both"/>
      </w:pPr>
    </w:p>
    <w:p w:rsidR="000D03F7" w:rsidRDefault="000D03F7" w:rsidP="001F17D2">
      <w:pPr>
        <w:ind w:left="-180" w:right="-676"/>
        <w:jc w:val="both"/>
      </w:pPr>
    </w:p>
    <w:p w:rsidR="00045C62" w:rsidRDefault="00045C62" w:rsidP="001F17D2">
      <w:pPr>
        <w:pStyle w:val="Prrafodelista"/>
        <w:numPr>
          <w:ilvl w:val="0"/>
          <w:numId w:val="42"/>
        </w:numPr>
        <w:ind w:right="-676"/>
        <w:jc w:val="both"/>
      </w:pPr>
      <w:r w:rsidRPr="00E92401">
        <w:rPr>
          <w:b/>
          <w:u w:val="single"/>
        </w:rPr>
        <w:t>CAMPEONATOS DE ESPAÑA</w:t>
      </w:r>
    </w:p>
    <w:p w:rsidR="00045C62" w:rsidRPr="00CB5F33" w:rsidRDefault="00045C62" w:rsidP="001F17D2">
      <w:pPr>
        <w:ind w:left="360" w:right="-676"/>
        <w:jc w:val="both"/>
        <w:rPr>
          <w:color w:val="FF0000"/>
        </w:rPr>
      </w:pPr>
    </w:p>
    <w:p w:rsidR="00045C62" w:rsidRPr="002C782E" w:rsidRDefault="00045C62" w:rsidP="001F17D2">
      <w:pPr>
        <w:ind w:left="360" w:right="-676"/>
        <w:jc w:val="both"/>
        <w:rPr>
          <w:b/>
          <w:u w:val="single"/>
        </w:rPr>
      </w:pPr>
      <w:r>
        <w:rPr>
          <w:b/>
          <w:u w:val="single"/>
        </w:rPr>
        <w:t xml:space="preserve">Compak Sporting y </w:t>
      </w:r>
      <w:r w:rsidRPr="002C782E">
        <w:rPr>
          <w:b/>
          <w:u w:val="single"/>
        </w:rPr>
        <w:t>Recorridos de Caza</w:t>
      </w:r>
    </w:p>
    <w:p w:rsidR="00601456" w:rsidRDefault="00601456" w:rsidP="00601456">
      <w:pPr>
        <w:ind w:left="360" w:right="-676"/>
        <w:jc w:val="both"/>
      </w:pPr>
      <w:r>
        <w:t>Se clasifican los TRES primeros de la General (si entre los tres primeros entra clasificados uno o varios Senior, se clasificaran los cuatro primeros de la general).</w:t>
      </w:r>
    </w:p>
    <w:p w:rsidR="00045C62" w:rsidRDefault="00EE3086" w:rsidP="00A20E09">
      <w:pPr>
        <w:ind w:left="360" w:right="-676"/>
        <w:jc w:val="both"/>
      </w:pPr>
      <w:r>
        <w:t>Má</w:t>
      </w:r>
      <w:r w:rsidR="00045C62">
        <w:t>s los Campeones</w:t>
      </w:r>
      <w:r w:rsidR="00990DDC">
        <w:t xml:space="preserve"> en las Categorías Senior 56/65</w:t>
      </w:r>
      <w:r w:rsidR="00045C62">
        <w:t>, Veterano</w:t>
      </w:r>
      <w:r w:rsidR="00601456">
        <w:t xml:space="preserve"> 66 +</w:t>
      </w:r>
      <w:r>
        <w:t>, Mujer</w:t>
      </w:r>
      <w:r w:rsidR="00045C62">
        <w:t xml:space="preserve"> y Junior</w:t>
      </w:r>
      <w:r w:rsidR="00A20E09">
        <w:t xml:space="preserve"> TOTAL 7 SIETE SUBVENCIONADOS </w:t>
      </w:r>
      <w:r w:rsidR="00045C62">
        <w:t>(superando el 50% de los platos del campeón de la competición). Un delegado o Juez</w:t>
      </w:r>
    </w:p>
    <w:p w:rsidR="00045C62" w:rsidRDefault="00045C62" w:rsidP="001F17D2">
      <w:pPr>
        <w:ind w:right="-676"/>
        <w:jc w:val="both"/>
      </w:pPr>
    </w:p>
    <w:p w:rsidR="00045C62" w:rsidRDefault="00045C62" w:rsidP="001F17D2">
      <w:pPr>
        <w:numPr>
          <w:ilvl w:val="0"/>
          <w:numId w:val="43"/>
        </w:numPr>
        <w:ind w:right="-676"/>
        <w:jc w:val="both"/>
        <w:rPr>
          <w:sz w:val="20"/>
          <w:szCs w:val="20"/>
          <w:lang w:val="es-ES"/>
        </w:rPr>
      </w:pPr>
      <w:r w:rsidRPr="00FE22CF">
        <w:rPr>
          <w:b/>
          <w:u w:val="single"/>
          <w:lang w:val="es-ES"/>
        </w:rPr>
        <w:t>SE ABONA</w:t>
      </w:r>
      <w:r>
        <w:rPr>
          <w:lang w:val="es-ES"/>
        </w:rPr>
        <w:t xml:space="preserve">: </w:t>
      </w:r>
      <w:r w:rsidRPr="00FE22CF">
        <w:rPr>
          <w:sz w:val="20"/>
          <w:szCs w:val="20"/>
          <w:lang w:val="es-ES"/>
        </w:rPr>
        <w:t>BILLETE DE AVIÓN</w:t>
      </w:r>
      <w:r>
        <w:rPr>
          <w:lang w:val="es-ES"/>
        </w:rPr>
        <w:t xml:space="preserve"> (persona), </w:t>
      </w:r>
      <w:r w:rsidRPr="00FE22CF">
        <w:rPr>
          <w:sz w:val="20"/>
          <w:szCs w:val="20"/>
          <w:lang w:val="es-ES"/>
        </w:rPr>
        <w:t>LA INSCRIPCIÓN EN EL CAMPEONATO.</w:t>
      </w:r>
    </w:p>
    <w:p w:rsidR="00045C62" w:rsidRPr="00FE22CF" w:rsidRDefault="00045C62" w:rsidP="001F17D2">
      <w:pPr>
        <w:numPr>
          <w:ilvl w:val="0"/>
          <w:numId w:val="43"/>
        </w:numPr>
        <w:ind w:right="-676"/>
        <w:jc w:val="both"/>
        <w:rPr>
          <w:sz w:val="20"/>
          <w:szCs w:val="20"/>
          <w:lang w:val="es-ES"/>
        </w:rPr>
      </w:pPr>
      <w:r>
        <w:rPr>
          <w:lang w:val="es-ES"/>
        </w:rPr>
        <w:t>y una asignación máxima de 250,00 euros siempre que justifiquen los gastos con factura comer</w:t>
      </w:r>
      <w:r w:rsidR="00EE3086">
        <w:rPr>
          <w:lang w:val="es-ES"/>
        </w:rPr>
        <w:t>cial, en los conceptos de Hotel</w:t>
      </w:r>
      <w:r>
        <w:rPr>
          <w:lang w:val="es-ES"/>
        </w:rPr>
        <w:t xml:space="preserve"> y/o coche de Alquiler.</w:t>
      </w:r>
    </w:p>
    <w:p w:rsidR="00045C62" w:rsidRPr="00FE22CF" w:rsidRDefault="00045C62" w:rsidP="001F17D2">
      <w:pPr>
        <w:ind w:right="-676" w:firstLine="708"/>
        <w:jc w:val="both"/>
        <w:rPr>
          <w:b/>
          <w:u w:val="single"/>
          <w:lang w:val="es-ES"/>
        </w:rPr>
      </w:pPr>
      <w:r>
        <w:rPr>
          <w:b/>
          <w:u w:val="single"/>
          <w:lang w:val="es-ES"/>
        </w:rPr>
        <w:t>Factura Oficial de la empresa</w:t>
      </w:r>
      <w:r>
        <w:rPr>
          <w:b/>
          <w:lang w:val="es-ES"/>
        </w:rPr>
        <w:tab/>
      </w:r>
      <w:r>
        <w:rPr>
          <w:b/>
          <w:lang w:val="es-ES"/>
        </w:rPr>
        <w:tab/>
      </w:r>
      <w:r w:rsidRPr="00FE22CF">
        <w:rPr>
          <w:b/>
          <w:u w:val="single"/>
          <w:lang w:val="es-ES"/>
        </w:rPr>
        <w:t xml:space="preserve">Factura a Nombre de </w:t>
      </w:r>
    </w:p>
    <w:p w:rsidR="00045C62" w:rsidRDefault="00045C62" w:rsidP="001F17D2">
      <w:pPr>
        <w:ind w:right="-676" w:firstLine="708"/>
        <w:jc w:val="both"/>
        <w:rPr>
          <w:lang w:val="es-ES"/>
        </w:rPr>
      </w:pPr>
      <w:r>
        <w:rPr>
          <w:lang w:val="es-ES"/>
        </w:rPr>
        <w:t>Nombre    empresa</w:t>
      </w:r>
      <w:r>
        <w:rPr>
          <w:lang w:val="es-ES"/>
        </w:rPr>
        <w:tab/>
      </w:r>
      <w:r>
        <w:rPr>
          <w:lang w:val="es-ES"/>
        </w:rPr>
        <w:tab/>
      </w:r>
      <w:r>
        <w:rPr>
          <w:lang w:val="es-ES"/>
        </w:rPr>
        <w:tab/>
      </w:r>
      <w:r>
        <w:rPr>
          <w:lang w:val="es-ES"/>
        </w:rPr>
        <w:tab/>
        <w:t>Federación Canaria de Caza</w:t>
      </w:r>
      <w:r>
        <w:rPr>
          <w:lang w:val="es-ES"/>
        </w:rPr>
        <w:tab/>
      </w:r>
      <w:r>
        <w:rPr>
          <w:lang w:val="es-ES"/>
        </w:rPr>
        <w:tab/>
      </w:r>
      <w:r>
        <w:rPr>
          <w:lang w:val="es-ES"/>
        </w:rPr>
        <w:tab/>
        <w:t>Cif nº        empresa</w:t>
      </w:r>
      <w:r>
        <w:rPr>
          <w:lang w:val="es-ES"/>
        </w:rPr>
        <w:tab/>
      </w:r>
      <w:r>
        <w:rPr>
          <w:lang w:val="es-ES"/>
        </w:rPr>
        <w:tab/>
      </w:r>
      <w:r>
        <w:rPr>
          <w:lang w:val="es-ES"/>
        </w:rPr>
        <w:tab/>
      </w:r>
      <w:r>
        <w:rPr>
          <w:lang w:val="es-ES"/>
        </w:rPr>
        <w:tab/>
        <w:t>Cif V- 38.358.115</w:t>
      </w:r>
    </w:p>
    <w:p w:rsidR="00045C62" w:rsidRDefault="00045C62" w:rsidP="001F17D2">
      <w:pPr>
        <w:ind w:right="-676" w:firstLine="708"/>
        <w:jc w:val="both"/>
        <w:rPr>
          <w:lang w:val="es-ES"/>
        </w:rPr>
      </w:pPr>
      <w:r>
        <w:rPr>
          <w:lang w:val="es-ES"/>
        </w:rPr>
        <w:t>Dirección empresa</w:t>
      </w:r>
      <w:r>
        <w:rPr>
          <w:lang w:val="es-ES"/>
        </w:rPr>
        <w:tab/>
      </w:r>
      <w:r>
        <w:rPr>
          <w:lang w:val="es-ES"/>
        </w:rPr>
        <w:tab/>
      </w:r>
      <w:r>
        <w:rPr>
          <w:lang w:val="es-ES"/>
        </w:rPr>
        <w:tab/>
      </w:r>
      <w:r w:rsidR="00990DDC">
        <w:rPr>
          <w:lang w:val="es-ES"/>
        </w:rPr>
        <w:t>Pabellón Insular Santiago Martin Los Majuelos</w:t>
      </w:r>
    </w:p>
    <w:p w:rsidR="00045C62" w:rsidRDefault="00990DDC" w:rsidP="001F17D2">
      <w:pPr>
        <w:ind w:right="-676" w:firstLine="708"/>
        <w:jc w:val="both"/>
        <w:rPr>
          <w:lang w:val="es-ES"/>
        </w:rPr>
      </w:pPr>
      <w:r>
        <w:rPr>
          <w:lang w:val="es-ES"/>
        </w:rPr>
        <w:t>C.P. provincia</w:t>
      </w:r>
      <w:r>
        <w:rPr>
          <w:lang w:val="es-ES"/>
        </w:rPr>
        <w:tab/>
      </w:r>
      <w:r>
        <w:rPr>
          <w:lang w:val="es-ES"/>
        </w:rPr>
        <w:tab/>
      </w:r>
      <w:r>
        <w:rPr>
          <w:lang w:val="es-ES"/>
        </w:rPr>
        <w:tab/>
      </w:r>
      <w:r>
        <w:rPr>
          <w:lang w:val="es-ES"/>
        </w:rPr>
        <w:tab/>
        <w:t xml:space="preserve">38108 San </w:t>
      </w:r>
      <w:r w:rsidR="009B0087">
        <w:rPr>
          <w:lang w:val="es-ES"/>
        </w:rPr>
        <w:t>Cristóbal</w:t>
      </w:r>
      <w:r>
        <w:rPr>
          <w:lang w:val="es-ES"/>
        </w:rPr>
        <w:t xml:space="preserve"> de la Laguna (Tenerife)</w:t>
      </w:r>
      <w:r w:rsidR="00045C62">
        <w:rPr>
          <w:lang w:val="es-ES"/>
        </w:rPr>
        <w:t>.</w:t>
      </w:r>
    </w:p>
    <w:p w:rsidR="00045C62" w:rsidRDefault="00045C62" w:rsidP="001F17D2">
      <w:pPr>
        <w:ind w:left="720" w:right="-676"/>
        <w:jc w:val="both"/>
        <w:rPr>
          <w:lang w:val="es-ES"/>
        </w:rPr>
      </w:pPr>
      <w:r>
        <w:rPr>
          <w:lang w:val="es-ES"/>
        </w:rPr>
        <w:t>Donde coste el nombre y DNI del deportista. Firmadas y selladas por la EMPRESA</w:t>
      </w:r>
    </w:p>
    <w:p w:rsidR="00045C62" w:rsidRPr="00FE22CF" w:rsidRDefault="00045C62" w:rsidP="001F17D2">
      <w:pPr>
        <w:ind w:left="720" w:right="-676"/>
        <w:jc w:val="both"/>
        <w:rPr>
          <w:sz w:val="20"/>
          <w:szCs w:val="20"/>
          <w:lang w:val="es-ES"/>
        </w:rPr>
      </w:pPr>
    </w:p>
    <w:p w:rsidR="00045C62" w:rsidRDefault="00045C62" w:rsidP="001F17D2">
      <w:pPr>
        <w:pStyle w:val="Prrafodelista"/>
        <w:numPr>
          <w:ilvl w:val="0"/>
          <w:numId w:val="42"/>
        </w:numPr>
        <w:ind w:right="-676"/>
        <w:jc w:val="both"/>
      </w:pPr>
      <w:r w:rsidRPr="0068159C">
        <w:rPr>
          <w:b/>
          <w:u w:val="single"/>
        </w:rPr>
        <w:t xml:space="preserve">CAMPEONATOS </w:t>
      </w:r>
      <w:r w:rsidRPr="002E7109">
        <w:rPr>
          <w:b/>
          <w:u w:val="single"/>
        </w:rPr>
        <w:t>DE ESPAÑA</w:t>
      </w:r>
      <w:r>
        <w:t xml:space="preserve"> </w:t>
      </w:r>
      <w:r w:rsidRPr="002E7109">
        <w:t>San</w:t>
      </w:r>
      <w:r>
        <w:t xml:space="preserve"> Huberto y Caza Menor con perros</w:t>
      </w:r>
    </w:p>
    <w:p w:rsidR="00045C62" w:rsidRDefault="00045C62" w:rsidP="001F17D2">
      <w:pPr>
        <w:pStyle w:val="Prrafodelista"/>
        <w:ind w:left="540" w:right="-676"/>
        <w:jc w:val="both"/>
        <w:rPr>
          <w:b/>
          <w:u w:val="single"/>
        </w:rPr>
      </w:pPr>
    </w:p>
    <w:p w:rsidR="00045C62" w:rsidRDefault="00045C62" w:rsidP="001F17D2">
      <w:pPr>
        <w:pStyle w:val="Prrafodelista"/>
        <w:ind w:left="540" w:right="-676"/>
        <w:jc w:val="both"/>
      </w:pPr>
      <w:r>
        <w:t>Para Campeonato España San Huberto</w:t>
      </w:r>
    </w:p>
    <w:p w:rsidR="00045C62" w:rsidRDefault="00045C62" w:rsidP="001F17D2">
      <w:pPr>
        <w:pStyle w:val="Prrafodelista"/>
        <w:ind w:left="540" w:right="-676"/>
        <w:jc w:val="both"/>
      </w:pPr>
      <w:r>
        <w:t xml:space="preserve">  </w:t>
      </w:r>
    </w:p>
    <w:p w:rsidR="00045C62" w:rsidRPr="00212D17" w:rsidRDefault="00045C62" w:rsidP="001F17D2">
      <w:pPr>
        <w:pStyle w:val="Prrafodelista"/>
        <w:ind w:left="540" w:right="-676"/>
        <w:jc w:val="both"/>
        <w:rPr>
          <w:b/>
          <w:sz w:val="22"/>
          <w:szCs w:val="22"/>
          <w:u w:val="single"/>
        </w:rPr>
      </w:pPr>
      <w:r w:rsidRPr="00212D17">
        <w:rPr>
          <w:b/>
          <w:sz w:val="22"/>
          <w:szCs w:val="22"/>
          <w:u w:val="single"/>
        </w:rPr>
        <w:t>TRES participantes un delegado y un juez Subvencionado por la Fed. Canaria de Caza.</w:t>
      </w:r>
    </w:p>
    <w:p w:rsidR="00045C62" w:rsidRDefault="00045C62" w:rsidP="001F17D2">
      <w:pPr>
        <w:pStyle w:val="Prrafodelista"/>
        <w:ind w:left="540" w:right="-676"/>
        <w:jc w:val="both"/>
        <w:rPr>
          <w:b/>
          <w:u w:val="single"/>
        </w:rPr>
      </w:pPr>
    </w:p>
    <w:p w:rsidR="00045C62" w:rsidRDefault="00045C62" w:rsidP="001F17D2">
      <w:pPr>
        <w:pStyle w:val="Prrafodelista"/>
        <w:ind w:left="0" w:right="-676"/>
        <w:jc w:val="both"/>
        <w:rPr>
          <w:b/>
          <w:u w:val="single"/>
        </w:rPr>
      </w:pPr>
    </w:p>
    <w:p w:rsidR="00045C62" w:rsidRPr="00F41497" w:rsidRDefault="00045C62" w:rsidP="001F17D2">
      <w:pPr>
        <w:numPr>
          <w:ilvl w:val="0"/>
          <w:numId w:val="43"/>
        </w:numPr>
        <w:ind w:right="-676"/>
        <w:jc w:val="both"/>
        <w:rPr>
          <w:sz w:val="20"/>
          <w:szCs w:val="20"/>
          <w:lang w:val="es-ES"/>
        </w:rPr>
      </w:pPr>
      <w:r w:rsidRPr="00FE22CF">
        <w:rPr>
          <w:b/>
          <w:u w:val="single"/>
          <w:lang w:val="es-ES"/>
        </w:rPr>
        <w:t>SE ABONA</w:t>
      </w:r>
      <w:r>
        <w:rPr>
          <w:lang w:val="es-ES"/>
        </w:rPr>
        <w:t xml:space="preserve">: </w:t>
      </w:r>
      <w:r w:rsidRPr="00FE22CF">
        <w:rPr>
          <w:sz w:val="20"/>
          <w:szCs w:val="20"/>
          <w:lang w:val="es-ES"/>
        </w:rPr>
        <w:t>BILLETE DE AVIÓN</w:t>
      </w:r>
      <w:r>
        <w:rPr>
          <w:lang w:val="es-ES"/>
        </w:rPr>
        <w:t xml:space="preserve"> (persona) BILLETE AVIHH (perro) BILLETE ESCOPETA, </w:t>
      </w:r>
      <w:r w:rsidRPr="00FE22CF">
        <w:rPr>
          <w:sz w:val="20"/>
          <w:szCs w:val="20"/>
          <w:lang w:val="es-ES"/>
        </w:rPr>
        <w:t>LA INSCRIPCIÓN EN EL CAMPEONATO.</w:t>
      </w:r>
    </w:p>
    <w:p w:rsidR="00045C62" w:rsidRDefault="00045C62" w:rsidP="001F17D2">
      <w:pPr>
        <w:ind w:right="-676"/>
        <w:jc w:val="both"/>
      </w:pPr>
    </w:p>
    <w:p w:rsidR="00045C62" w:rsidRDefault="00045C62" w:rsidP="001F17D2">
      <w:pPr>
        <w:ind w:left="360" w:right="-676"/>
        <w:jc w:val="both"/>
      </w:pPr>
      <w:r w:rsidRPr="00590C9B">
        <w:rPr>
          <w:b/>
          <w:u w:val="single"/>
        </w:rPr>
        <w:t>Campeón Caza Menor</w:t>
      </w:r>
      <w:r>
        <w:rPr>
          <w:b/>
          <w:u w:val="single"/>
        </w:rPr>
        <w:t xml:space="preserve"> </w:t>
      </w:r>
      <w:r>
        <w:t>Se clasifica el campeón autonómico, más delegados y Juez correspondiente.</w:t>
      </w:r>
    </w:p>
    <w:p w:rsidR="00045C62" w:rsidRDefault="00045C62" w:rsidP="001F17D2">
      <w:pPr>
        <w:numPr>
          <w:ilvl w:val="0"/>
          <w:numId w:val="43"/>
        </w:numPr>
        <w:ind w:right="-676"/>
        <w:jc w:val="both"/>
        <w:rPr>
          <w:sz w:val="20"/>
          <w:szCs w:val="20"/>
          <w:lang w:val="es-ES"/>
        </w:rPr>
      </w:pPr>
      <w:r w:rsidRPr="00FE22CF">
        <w:rPr>
          <w:b/>
          <w:u w:val="single"/>
          <w:lang w:val="es-ES"/>
        </w:rPr>
        <w:t>SE ABONA</w:t>
      </w:r>
      <w:r>
        <w:rPr>
          <w:lang w:val="es-ES"/>
        </w:rPr>
        <w:t xml:space="preserve">: </w:t>
      </w:r>
      <w:r w:rsidRPr="00FE22CF">
        <w:rPr>
          <w:sz w:val="20"/>
          <w:szCs w:val="20"/>
          <w:lang w:val="es-ES"/>
        </w:rPr>
        <w:t>BILLETE DE AVIÓN</w:t>
      </w:r>
      <w:r>
        <w:rPr>
          <w:lang w:val="es-ES"/>
        </w:rPr>
        <w:t xml:space="preserve"> (persona) BILLETE AVIHH (perro) BILLETE ESCOPETA, </w:t>
      </w:r>
      <w:r w:rsidRPr="00FE22CF">
        <w:rPr>
          <w:sz w:val="20"/>
          <w:szCs w:val="20"/>
          <w:lang w:val="es-ES"/>
        </w:rPr>
        <w:t>LA INSCRIPCIÓN EN EL CAMPEONATO.</w:t>
      </w:r>
    </w:p>
    <w:p w:rsidR="00045C62" w:rsidRPr="00FE22CF" w:rsidRDefault="00045C62" w:rsidP="001F17D2">
      <w:pPr>
        <w:numPr>
          <w:ilvl w:val="0"/>
          <w:numId w:val="43"/>
        </w:numPr>
        <w:ind w:right="-676"/>
        <w:jc w:val="both"/>
        <w:rPr>
          <w:sz w:val="20"/>
          <w:szCs w:val="20"/>
          <w:lang w:val="es-ES"/>
        </w:rPr>
      </w:pPr>
      <w:r>
        <w:rPr>
          <w:lang w:val="es-ES"/>
        </w:rPr>
        <w:t>y una asignación máxima de 350,00 euros siempre que justifique los gastos con factura comercial, en los conceptos de Hotel y/o coche de Alquiler.</w:t>
      </w:r>
    </w:p>
    <w:p w:rsidR="00045C62" w:rsidRPr="00D72610" w:rsidRDefault="00045C62" w:rsidP="001F17D2">
      <w:pPr>
        <w:pStyle w:val="Prrafodelista"/>
        <w:numPr>
          <w:ilvl w:val="0"/>
          <w:numId w:val="43"/>
        </w:numPr>
        <w:ind w:right="-676"/>
        <w:jc w:val="both"/>
        <w:rPr>
          <w:b/>
          <w:u w:val="single"/>
          <w:lang w:val="es-ES"/>
        </w:rPr>
      </w:pPr>
      <w:r w:rsidRPr="00D72610">
        <w:rPr>
          <w:b/>
          <w:u w:val="single"/>
          <w:lang w:val="es-ES"/>
        </w:rPr>
        <w:t>Factura Oficial empresa</w:t>
      </w:r>
      <w:r w:rsidRPr="00D72610">
        <w:rPr>
          <w:b/>
          <w:lang w:val="es-ES"/>
        </w:rPr>
        <w:tab/>
      </w:r>
      <w:r w:rsidRPr="00D72610">
        <w:rPr>
          <w:b/>
          <w:lang w:val="es-ES"/>
        </w:rPr>
        <w:tab/>
      </w:r>
      <w:r w:rsidRPr="00D72610">
        <w:rPr>
          <w:b/>
          <w:lang w:val="es-ES"/>
        </w:rPr>
        <w:tab/>
      </w:r>
      <w:r w:rsidRPr="00D72610">
        <w:rPr>
          <w:b/>
          <w:u w:val="single"/>
          <w:lang w:val="es-ES"/>
        </w:rPr>
        <w:t xml:space="preserve">Factura a Nombre de </w:t>
      </w:r>
    </w:p>
    <w:p w:rsidR="00045C62" w:rsidRDefault="00045C62" w:rsidP="001F17D2">
      <w:pPr>
        <w:pStyle w:val="Prrafodelista"/>
        <w:numPr>
          <w:ilvl w:val="0"/>
          <w:numId w:val="43"/>
        </w:numPr>
        <w:ind w:right="-676"/>
        <w:jc w:val="both"/>
        <w:rPr>
          <w:lang w:val="es-ES"/>
        </w:rPr>
      </w:pPr>
      <w:r w:rsidRPr="00D72610">
        <w:rPr>
          <w:lang w:val="es-ES"/>
        </w:rPr>
        <w:t>Nombre    empresa</w:t>
      </w:r>
      <w:r w:rsidRPr="00D72610">
        <w:rPr>
          <w:lang w:val="es-ES"/>
        </w:rPr>
        <w:tab/>
      </w:r>
      <w:r w:rsidRPr="00D72610">
        <w:rPr>
          <w:lang w:val="es-ES"/>
        </w:rPr>
        <w:tab/>
      </w:r>
      <w:r w:rsidRPr="00D72610">
        <w:rPr>
          <w:lang w:val="es-ES"/>
        </w:rPr>
        <w:tab/>
      </w:r>
      <w:r w:rsidRPr="00D72610">
        <w:rPr>
          <w:lang w:val="es-ES"/>
        </w:rPr>
        <w:tab/>
        <w:t>Federación Canaria de Caza</w:t>
      </w:r>
      <w:r>
        <w:rPr>
          <w:lang w:val="es-ES"/>
        </w:rPr>
        <w:tab/>
      </w:r>
      <w:r>
        <w:rPr>
          <w:lang w:val="es-ES"/>
        </w:rPr>
        <w:tab/>
      </w:r>
    </w:p>
    <w:p w:rsidR="00045C62" w:rsidRPr="00D72610" w:rsidRDefault="00045C62" w:rsidP="001F17D2">
      <w:pPr>
        <w:pStyle w:val="Prrafodelista"/>
        <w:numPr>
          <w:ilvl w:val="0"/>
          <w:numId w:val="43"/>
        </w:numPr>
        <w:ind w:right="-676"/>
        <w:jc w:val="both"/>
        <w:rPr>
          <w:lang w:val="es-ES"/>
        </w:rPr>
      </w:pPr>
      <w:r w:rsidRPr="00D72610">
        <w:rPr>
          <w:lang w:val="es-ES"/>
        </w:rPr>
        <w:t>Cif nº        empresa</w:t>
      </w:r>
      <w:r w:rsidRPr="00D72610">
        <w:rPr>
          <w:lang w:val="es-ES"/>
        </w:rPr>
        <w:tab/>
      </w:r>
      <w:r w:rsidRPr="00D72610">
        <w:rPr>
          <w:lang w:val="es-ES"/>
        </w:rPr>
        <w:tab/>
      </w:r>
      <w:r w:rsidRPr="00D72610">
        <w:rPr>
          <w:lang w:val="es-ES"/>
        </w:rPr>
        <w:tab/>
      </w:r>
      <w:r w:rsidRPr="00D72610">
        <w:rPr>
          <w:lang w:val="es-ES"/>
        </w:rPr>
        <w:tab/>
        <w:t>Cif V- 38.358.115</w:t>
      </w:r>
    </w:p>
    <w:p w:rsidR="00990DDC" w:rsidRDefault="00990DDC" w:rsidP="00990DDC">
      <w:pPr>
        <w:numPr>
          <w:ilvl w:val="0"/>
          <w:numId w:val="43"/>
        </w:numPr>
        <w:ind w:right="-676"/>
        <w:jc w:val="both"/>
        <w:rPr>
          <w:lang w:val="es-ES"/>
        </w:rPr>
      </w:pPr>
      <w:r>
        <w:rPr>
          <w:lang w:val="es-ES"/>
        </w:rPr>
        <w:t>Dirección empresa</w:t>
      </w:r>
      <w:r>
        <w:rPr>
          <w:lang w:val="es-ES"/>
        </w:rPr>
        <w:tab/>
      </w:r>
      <w:r>
        <w:rPr>
          <w:lang w:val="es-ES"/>
        </w:rPr>
        <w:tab/>
      </w:r>
      <w:r>
        <w:rPr>
          <w:lang w:val="es-ES"/>
        </w:rPr>
        <w:tab/>
        <w:t>Pabellón Insular Santiago Martin Los Majuelos</w:t>
      </w:r>
    </w:p>
    <w:p w:rsidR="00990DDC" w:rsidRDefault="00990DDC" w:rsidP="00990DDC">
      <w:pPr>
        <w:numPr>
          <w:ilvl w:val="0"/>
          <w:numId w:val="43"/>
        </w:numPr>
        <w:ind w:right="-676"/>
        <w:jc w:val="both"/>
        <w:rPr>
          <w:lang w:val="es-ES"/>
        </w:rPr>
      </w:pPr>
      <w:r>
        <w:rPr>
          <w:lang w:val="es-ES"/>
        </w:rPr>
        <w:t>C.P. provincia</w:t>
      </w:r>
      <w:r>
        <w:rPr>
          <w:lang w:val="es-ES"/>
        </w:rPr>
        <w:tab/>
      </w:r>
      <w:r>
        <w:rPr>
          <w:lang w:val="es-ES"/>
        </w:rPr>
        <w:tab/>
      </w:r>
      <w:r>
        <w:rPr>
          <w:lang w:val="es-ES"/>
        </w:rPr>
        <w:tab/>
      </w:r>
      <w:r>
        <w:rPr>
          <w:lang w:val="es-ES"/>
        </w:rPr>
        <w:tab/>
        <w:t>38108 San Cristóbal de la Laguna (Tenerife).</w:t>
      </w:r>
    </w:p>
    <w:p w:rsidR="00045C62" w:rsidRPr="00FF3F41" w:rsidRDefault="00990DDC" w:rsidP="003654D4">
      <w:pPr>
        <w:numPr>
          <w:ilvl w:val="0"/>
          <w:numId w:val="43"/>
        </w:numPr>
        <w:ind w:right="-676"/>
        <w:jc w:val="both"/>
        <w:rPr>
          <w:lang w:val="es-ES"/>
        </w:rPr>
      </w:pPr>
      <w:r>
        <w:rPr>
          <w:lang w:val="es-ES"/>
        </w:rPr>
        <w:t>Donde coste el nombre y DNI del deportista. Firmadas y selladas por la EMPRESA</w:t>
      </w:r>
    </w:p>
    <w:p w:rsidR="00045C62" w:rsidRDefault="00B72EF2" w:rsidP="003654D4">
      <w:pPr>
        <w:ind w:right="-676"/>
        <w:jc w:val="both"/>
        <w:rPr>
          <w:lang w:val="es-ES"/>
        </w:rPr>
      </w:pPr>
      <w:r>
        <w:rPr>
          <w:lang w:val="es-ES"/>
        </w:rPr>
        <w:t>En el año 2019</w:t>
      </w:r>
      <w:r w:rsidR="00045C62">
        <w:rPr>
          <w:lang w:val="es-ES"/>
        </w:rPr>
        <w:t xml:space="preserve"> que igualmente toda subv</w:t>
      </w:r>
      <w:r w:rsidR="00990DDC">
        <w:rPr>
          <w:lang w:val="es-ES"/>
        </w:rPr>
        <w:t>ención como en año anterior 2017</w:t>
      </w:r>
      <w:r>
        <w:rPr>
          <w:lang w:val="es-ES"/>
        </w:rPr>
        <w:t>/2018</w:t>
      </w:r>
    </w:p>
    <w:p w:rsidR="00045C62" w:rsidRDefault="00045C62" w:rsidP="00E94628">
      <w:pPr>
        <w:ind w:right="-676"/>
        <w:jc w:val="both"/>
        <w:rPr>
          <w:sz w:val="22"/>
          <w:szCs w:val="22"/>
          <w:lang w:val="es-ES"/>
        </w:rPr>
      </w:pPr>
    </w:p>
    <w:p w:rsidR="007F492A" w:rsidRDefault="007F492A" w:rsidP="00E94628">
      <w:pPr>
        <w:ind w:right="-676"/>
        <w:jc w:val="both"/>
        <w:rPr>
          <w:b/>
          <w:sz w:val="22"/>
          <w:szCs w:val="22"/>
          <w:u w:val="single"/>
          <w:lang w:val="es-ES"/>
        </w:rPr>
      </w:pPr>
    </w:p>
    <w:p w:rsidR="007F492A" w:rsidRDefault="007F492A" w:rsidP="00E94628">
      <w:pPr>
        <w:ind w:right="-676"/>
        <w:jc w:val="both"/>
        <w:rPr>
          <w:b/>
          <w:sz w:val="22"/>
          <w:szCs w:val="22"/>
          <w:u w:val="single"/>
          <w:lang w:val="es-ES"/>
        </w:rPr>
      </w:pPr>
    </w:p>
    <w:p w:rsidR="00045C62" w:rsidRDefault="00416362" w:rsidP="00E94628">
      <w:pPr>
        <w:ind w:right="-676"/>
        <w:jc w:val="both"/>
        <w:rPr>
          <w:b/>
          <w:sz w:val="22"/>
          <w:szCs w:val="22"/>
          <w:u w:val="single"/>
          <w:lang w:val="es-ES"/>
        </w:rPr>
      </w:pPr>
      <w:r>
        <w:rPr>
          <w:b/>
          <w:sz w:val="22"/>
          <w:szCs w:val="22"/>
          <w:u w:val="single"/>
          <w:lang w:val="es-ES"/>
        </w:rPr>
        <w:lastRenderedPageBreak/>
        <w:t>PUNTO CINCO</w:t>
      </w:r>
      <w:r w:rsidR="00045C62" w:rsidRPr="004515E9">
        <w:rPr>
          <w:b/>
          <w:sz w:val="22"/>
          <w:szCs w:val="22"/>
          <w:u w:val="single"/>
          <w:lang w:val="es-ES"/>
        </w:rPr>
        <w:t>:</w:t>
      </w:r>
    </w:p>
    <w:p w:rsidR="00045C62" w:rsidRDefault="00990DDC" w:rsidP="00E94628">
      <w:pPr>
        <w:ind w:right="-676"/>
        <w:jc w:val="both"/>
        <w:rPr>
          <w:sz w:val="22"/>
          <w:szCs w:val="22"/>
          <w:lang w:val="es-ES"/>
        </w:rPr>
      </w:pPr>
      <w:r>
        <w:rPr>
          <w:sz w:val="22"/>
          <w:szCs w:val="22"/>
          <w:lang w:val="es-ES"/>
        </w:rPr>
        <w:t xml:space="preserve">Memoria Deportiva </w:t>
      </w:r>
      <w:r w:rsidR="00F61254">
        <w:rPr>
          <w:sz w:val="22"/>
          <w:szCs w:val="22"/>
          <w:lang w:val="es-ES"/>
        </w:rPr>
        <w:t>año 2018 Y Calendario Deportivo 2019</w:t>
      </w:r>
      <w:r w:rsidR="00EF4EEB">
        <w:rPr>
          <w:sz w:val="22"/>
          <w:szCs w:val="22"/>
          <w:lang w:val="es-ES"/>
        </w:rPr>
        <w:t>, como solo es</w:t>
      </w:r>
      <w:r w:rsidR="00045C62">
        <w:rPr>
          <w:sz w:val="22"/>
          <w:szCs w:val="22"/>
          <w:lang w:val="es-ES"/>
        </w:rPr>
        <w:t xml:space="preserve"> lectura se dará directa en la Asamblea Gene</w:t>
      </w:r>
      <w:r w:rsidR="00F61254">
        <w:rPr>
          <w:sz w:val="22"/>
          <w:szCs w:val="22"/>
          <w:lang w:val="es-ES"/>
        </w:rPr>
        <w:t>ral Ordinara 26 de enero de 2019</w:t>
      </w:r>
      <w:r w:rsidR="00A20E09">
        <w:rPr>
          <w:sz w:val="22"/>
          <w:szCs w:val="22"/>
          <w:lang w:val="es-ES"/>
        </w:rPr>
        <w:t>.</w:t>
      </w:r>
    </w:p>
    <w:p w:rsidR="000D03F7" w:rsidRDefault="000D03F7" w:rsidP="00E94628">
      <w:pPr>
        <w:ind w:right="-676"/>
        <w:jc w:val="both"/>
        <w:rPr>
          <w:sz w:val="22"/>
          <w:szCs w:val="22"/>
          <w:lang w:val="es-ES"/>
        </w:rPr>
      </w:pPr>
      <w:r>
        <w:rPr>
          <w:sz w:val="22"/>
          <w:szCs w:val="22"/>
          <w:lang w:val="es-ES"/>
        </w:rPr>
        <w:t xml:space="preserve">Con principio de acuerdo de </w:t>
      </w:r>
    </w:p>
    <w:p w:rsidR="000D03F7" w:rsidRDefault="000D03F7" w:rsidP="00E94628">
      <w:pPr>
        <w:ind w:right="-676"/>
        <w:jc w:val="both"/>
        <w:rPr>
          <w:sz w:val="22"/>
          <w:szCs w:val="22"/>
          <w:lang w:val="es-ES"/>
        </w:rPr>
      </w:pPr>
      <w:r>
        <w:rPr>
          <w:sz w:val="22"/>
          <w:szCs w:val="22"/>
          <w:lang w:val="es-ES"/>
        </w:rPr>
        <w:t>Cambio de fechas de Campeonato Compak Sporting, para el 10/11/12 de mayo de 2019</w:t>
      </w:r>
    </w:p>
    <w:p w:rsidR="000D03F7" w:rsidRDefault="000D03F7" w:rsidP="00E94628">
      <w:pPr>
        <w:ind w:right="-676"/>
        <w:jc w:val="both"/>
        <w:rPr>
          <w:sz w:val="22"/>
          <w:szCs w:val="22"/>
          <w:lang w:val="es-ES"/>
        </w:rPr>
      </w:pPr>
      <w:r>
        <w:rPr>
          <w:sz w:val="22"/>
          <w:szCs w:val="22"/>
          <w:lang w:val="es-ES"/>
        </w:rPr>
        <w:t>Campeonato de Recorridos de Caza para el 14/15/16 de junio de 2019</w:t>
      </w:r>
      <w:r w:rsidR="00CE5313">
        <w:rPr>
          <w:sz w:val="22"/>
          <w:szCs w:val="22"/>
          <w:lang w:val="es-ES"/>
        </w:rPr>
        <w:t>.</w:t>
      </w:r>
    </w:p>
    <w:p w:rsidR="00CE5313" w:rsidRDefault="00CE5313" w:rsidP="00E94628">
      <w:pPr>
        <w:ind w:right="-676"/>
        <w:jc w:val="both"/>
        <w:rPr>
          <w:sz w:val="22"/>
          <w:szCs w:val="22"/>
          <w:lang w:val="es-ES"/>
        </w:rPr>
      </w:pPr>
      <w:r>
        <w:rPr>
          <w:sz w:val="22"/>
          <w:szCs w:val="22"/>
          <w:lang w:val="es-ES"/>
        </w:rPr>
        <w:t>Así como la sede de cada competición, llevarlo a la asamblea para su votación, para las islas de Gran Canaria o Lanzarote</w:t>
      </w:r>
    </w:p>
    <w:p w:rsidR="00A20E09" w:rsidRPr="00212D17" w:rsidRDefault="00A20E09" w:rsidP="004515E9">
      <w:pPr>
        <w:ind w:right="-676"/>
        <w:jc w:val="both"/>
        <w:rPr>
          <w:b/>
          <w:sz w:val="22"/>
          <w:szCs w:val="22"/>
          <w:u w:val="single"/>
          <w:lang w:val="es-ES"/>
        </w:rPr>
      </w:pPr>
    </w:p>
    <w:p w:rsidR="000D03F7" w:rsidRDefault="00212D17" w:rsidP="000D03F7">
      <w:pPr>
        <w:ind w:right="-676"/>
        <w:jc w:val="both"/>
        <w:rPr>
          <w:b/>
          <w:sz w:val="22"/>
          <w:szCs w:val="22"/>
          <w:u w:val="single"/>
          <w:lang w:val="es-ES"/>
        </w:rPr>
      </w:pPr>
      <w:r>
        <w:rPr>
          <w:b/>
          <w:sz w:val="22"/>
          <w:szCs w:val="22"/>
          <w:u w:val="single"/>
          <w:lang w:val="es-ES"/>
        </w:rPr>
        <w:t>PUNTO SEIS</w:t>
      </w:r>
      <w:r w:rsidR="009B0087" w:rsidRPr="009B0087">
        <w:rPr>
          <w:b/>
          <w:sz w:val="22"/>
          <w:szCs w:val="22"/>
          <w:u w:val="single"/>
          <w:lang w:val="es-ES"/>
        </w:rPr>
        <w:t>:</w:t>
      </w:r>
      <w:r w:rsidR="007F492A">
        <w:rPr>
          <w:b/>
          <w:sz w:val="22"/>
          <w:szCs w:val="22"/>
          <w:u w:val="single"/>
          <w:lang w:val="es-ES"/>
        </w:rPr>
        <w:t xml:space="preserve"> </w:t>
      </w:r>
      <w:r w:rsidR="009B0087">
        <w:rPr>
          <w:sz w:val="22"/>
          <w:szCs w:val="22"/>
          <w:lang w:val="es-ES"/>
        </w:rPr>
        <w:t>Informe del Pr</w:t>
      </w:r>
      <w:r w:rsidR="00F61254">
        <w:rPr>
          <w:sz w:val="22"/>
          <w:szCs w:val="22"/>
          <w:lang w:val="es-ES"/>
        </w:rPr>
        <w:t>esidente FCC D. Marcial Juvenal Rodríguez Curbelo</w:t>
      </w:r>
      <w:r w:rsidR="00145CBB">
        <w:rPr>
          <w:sz w:val="22"/>
          <w:szCs w:val="22"/>
          <w:lang w:val="es-ES"/>
        </w:rPr>
        <w:t xml:space="preserve"> </w:t>
      </w:r>
    </w:p>
    <w:p w:rsidR="000D03F7" w:rsidRDefault="00200D70" w:rsidP="000D03F7">
      <w:pPr>
        <w:ind w:right="-676"/>
        <w:jc w:val="both"/>
        <w:rPr>
          <w:b/>
          <w:sz w:val="22"/>
          <w:szCs w:val="22"/>
          <w:u w:val="single"/>
          <w:lang w:val="es-ES"/>
        </w:rPr>
      </w:pPr>
      <w:r>
        <w:rPr>
          <w:b/>
          <w:sz w:val="22"/>
          <w:szCs w:val="22"/>
          <w:u w:val="single"/>
          <w:lang w:val="es-ES"/>
        </w:rPr>
        <w:t>PUNTO SIETE</w:t>
      </w:r>
      <w:r w:rsidR="000D03F7" w:rsidRPr="009B0087">
        <w:rPr>
          <w:b/>
          <w:sz w:val="22"/>
          <w:szCs w:val="22"/>
          <w:u w:val="single"/>
          <w:lang w:val="es-ES"/>
        </w:rPr>
        <w:t>:</w:t>
      </w:r>
    </w:p>
    <w:p w:rsidR="000D03F7" w:rsidRDefault="000D03F7" w:rsidP="000D03F7">
      <w:pPr>
        <w:ind w:right="-676"/>
        <w:jc w:val="both"/>
        <w:rPr>
          <w:sz w:val="22"/>
          <w:szCs w:val="22"/>
          <w:lang w:val="es-ES"/>
        </w:rPr>
      </w:pPr>
      <w:r w:rsidRPr="000D03F7">
        <w:rPr>
          <w:sz w:val="22"/>
          <w:szCs w:val="22"/>
          <w:lang w:val="es-ES"/>
        </w:rPr>
        <w:t>Se da lectura de la</w:t>
      </w:r>
      <w:r>
        <w:rPr>
          <w:sz w:val="22"/>
          <w:szCs w:val="22"/>
          <w:lang w:val="es-ES"/>
        </w:rPr>
        <w:t>s Propuesta de los Señores Asambleístas y acuerdos a tomar</w:t>
      </w:r>
    </w:p>
    <w:p w:rsidR="00CE5313" w:rsidRDefault="00CE5313" w:rsidP="000D03F7">
      <w:pPr>
        <w:ind w:right="-676"/>
        <w:jc w:val="both"/>
        <w:rPr>
          <w:sz w:val="22"/>
          <w:szCs w:val="22"/>
          <w:lang w:val="es-ES"/>
        </w:rPr>
      </w:pPr>
      <w:r>
        <w:rPr>
          <w:sz w:val="22"/>
          <w:szCs w:val="22"/>
          <w:lang w:val="es-ES"/>
        </w:rPr>
        <w:t>Propuesta de Gran Canaria:</w:t>
      </w:r>
    </w:p>
    <w:p w:rsidR="00CE5313" w:rsidRDefault="00CE5313" w:rsidP="000D03F7">
      <w:pPr>
        <w:ind w:right="-676"/>
        <w:jc w:val="both"/>
        <w:rPr>
          <w:sz w:val="22"/>
          <w:szCs w:val="22"/>
          <w:lang w:val="es-ES"/>
        </w:rPr>
      </w:pPr>
      <w:r>
        <w:rPr>
          <w:sz w:val="22"/>
          <w:szCs w:val="22"/>
          <w:lang w:val="es-ES"/>
        </w:rPr>
        <w:t xml:space="preserve">1º Que los Campeonatos de Caza Menor categoría MUJER, se sorteen los jueces entre ellas, como se realiza en categoría Hombre. </w:t>
      </w:r>
    </w:p>
    <w:p w:rsidR="00CE5313" w:rsidRDefault="00CE5313" w:rsidP="00CE5313">
      <w:pPr>
        <w:numPr>
          <w:ilvl w:val="0"/>
          <w:numId w:val="44"/>
        </w:numPr>
        <w:ind w:right="-676"/>
        <w:jc w:val="both"/>
        <w:rPr>
          <w:sz w:val="22"/>
          <w:szCs w:val="22"/>
          <w:lang w:val="es-ES"/>
        </w:rPr>
      </w:pPr>
      <w:r>
        <w:rPr>
          <w:sz w:val="22"/>
          <w:szCs w:val="22"/>
          <w:lang w:val="es-ES"/>
        </w:rPr>
        <w:t>Estando todos los presente de acuerdo para las próximas ediciones que se realice sorteo.</w:t>
      </w:r>
    </w:p>
    <w:p w:rsidR="00CE5313" w:rsidRDefault="00CE5313" w:rsidP="00CE5313">
      <w:pPr>
        <w:ind w:right="-676"/>
        <w:jc w:val="both"/>
        <w:rPr>
          <w:sz w:val="22"/>
          <w:szCs w:val="22"/>
          <w:lang w:val="es-ES"/>
        </w:rPr>
      </w:pPr>
      <w:r>
        <w:rPr>
          <w:sz w:val="22"/>
          <w:szCs w:val="22"/>
          <w:lang w:val="es-ES"/>
        </w:rPr>
        <w:t>2º Solicitar que los Jueces de Campo de Caza Menor, estén preparados físicamente para este tipo de competición.</w:t>
      </w:r>
    </w:p>
    <w:p w:rsidR="00240BEF" w:rsidRDefault="00CE5313" w:rsidP="00240BEF">
      <w:pPr>
        <w:numPr>
          <w:ilvl w:val="0"/>
          <w:numId w:val="44"/>
        </w:numPr>
        <w:ind w:right="-676"/>
        <w:jc w:val="both"/>
        <w:rPr>
          <w:sz w:val="22"/>
          <w:szCs w:val="22"/>
          <w:lang w:val="es-ES"/>
        </w:rPr>
      </w:pPr>
      <w:r>
        <w:rPr>
          <w:sz w:val="22"/>
          <w:szCs w:val="22"/>
          <w:lang w:val="es-ES"/>
        </w:rPr>
        <w:t>Esta Junta de Gobiernos, no sabe en todo momento que jueces están preparado, pero se llevar a la Asamblea General, para que si se aprueba, sancionar tanto al Juez de Campo como al participante que lo ha convocado, a dos años de inhabilitación</w:t>
      </w:r>
      <w:r w:rsidR="00240BEF">
        <w:rPr>
          <w:sz w:val="22"/>
          <w:szCs w:val="22"/>
          <w:lang w:val="es-ES"/>
        </w:rPr>
        <w:t xml:space="preserve"> en todas los niveles de Competición de Caza Menor, desde Social, Insular y Autonómico.</w:t>
      </w:r>
    </w:p>
    <w:p w:rsidR="00240BEF" w:rsidRDefault="00240BEF" w:rsidP="00240BEF">
      <w:pPr>
        <w:ind w:right="-676"/>
        <w:jc w:val="both"/>
        <w:rPr>
          <w:sz w:val="22"/>
          <w:szCs w:val="22"/>
          <w:lang w:val="es-ES"/>
        </w:rPr>
      </w:pPr>
      <w:r>
        <w:rPr>
          <w:sz w:val="22"/>
          <w:szCs w:val="22"/>
          <w:lang w:val="es-ES"/>
        </w:rPr>
        <w:t>3º Que se exija más firmeza en el cumplimiento de las normas de seguridad en los Campeonatos de Canarias.</w:t>
      </w:r>
    </w:p>
    <w:p w:rsidR="00CE5313" w:rsidRDefault="00240BEF" w:rsidP="00240BEF">
      <w:pPr>
        <w:numPr>
          <w:ilvl w:val="0"/>
          <w:numId w:val="44"/>
        </w:numPr>
        <w:ind w:right="-676"/>
        <w:jc w:val="both"/>
        <w:rPr>
          <w:sz w:val="22"/>
          <w:szCs w:val="22"/>
          <w:lang w:val="es-ES"/>
        </w:rPr>
      </w:pPr>
      <w:r>
        <w:rPr>
          <w:sz w:val="22"/>
          <w:szCs w:val="22"/>
          <w:lang w:val="es-ES"/>
        </w:rPr>
        <w:t>Están toda la directiva de acuerdo, pero para ellos quien tiene que informar y reclamar son los jueces de campo y otros jueces o competidores, que son los que están en el terreno, sin reclamación por escrito, al jurado de competición, no puede tomar medidas oportunas.</w:t>
      </w:r>
    </w:p>
    <w:p w:rsidR="00861B07" w:rsidRDefault="00240BEF" w:rsidP="00240BEF">
      <w:pPr>
        <w:ind w:right="-676"/>
        <w:jc w:val="both"/>
        <w:rPr>
          <w:sz w:val="22"/>
          <w:szCs w:val="22"/>
          <w:lang w:val="es-ES"/>
        </w:rPr>
      </w:pPr>
      <w:r>
        <w:rPr>
          <w:sz w:val="22"/>
          <w:szCs w:val="22"/>
          <w:lang w:val="es-ES"/>
        </w:rPr>
        <w:t>4º Dignificar a los deportista que van en representación de las sociedades</w:t>
      </w:r>
      <w:r w:rsidR="0077763E">
        <w:rPr>
          <w:sz w:val="22"/>
          <w:szCs w:val="22"/>
          <w:lang w:val="es-ES"/>
        </w:rPr>
        <w:t>, Isla y autonómica Canaria, a los distintos campeonato de España.</w:t>
      </w:r>
    </w:p>
    <w:p w:rsidR="00861B07" w:rsidRDefault="00861B07" w:rsidP="00861B07">
      <w:pPr>
        <w:numPr>
          <w:ilvl w:val="0"/>
          <w:numId w:val="44"/>
        </w:numPr>
        <w:ind w:right="-676"/>
        <w:jc w:val="both"/>
        <w:rPr>
          <w:sz w:val="22"/>
          <w:szCs w:val="22"/>
          <w:lang w:val="es-ES"/>
        </w:rPr>
      </w:pPr>
      <w:r>
        <w:rPr>
          <w:sz w:val="22"/>
          <w:szCs w:val="22"/>
          <w:lang w:val="es-ES"/>
        </w:rPr>
        <w:t xml:space="preserve">Que es dignificar, pues hoy por hoy somos la federación autonómica que más subvencionamos a los deportistas y de donde sacamos </w:t>
      </w:r>
      <w:r w:rsidR="00F64BE0">
        <w:rPr>
          <w:sz w:val="22"/>
          <w:szCs w:val="22"/>
          <w:lang w:val="es-ES"/>
        </w:rPr>
        <w:t>más</w:t>
      </w:r>
      <w:r>
        <w:rPr>
          <w:sz w:val="22"/>
          <w:szCs w:val="22"/>
          <w:lang w:val="es-ES"/>
        </w:rPr>
        <w:t xml:space="preserve"> subvención.</w:t>
      </w:r>
    </w:p>
    <w:p w:rsidR="0029511B" w:rsidRDefault="0029511B" w:rsidP="00240BEF">
      <w:pPr>
        <w:ind w:right="-676"/>
        <w:jc w:val="both"/>
        <w:rPr>
          <w:sz w:val="22"/>
          <w:szCs w:val="22"/>
          <w:lang w:val="es-ES"/>
        </w:rPr>
      </w:pPr>
      <w:r>
        <w:rPr>
          <w:sz w:val="22"/>
          <w:szCs w:val="22"/>
          <w:lang w:val="es-ES"/>
        </w:rPr>
        <w:t>5º Que se restablezca el acuerdo que el equipo Campeón de Canarias Podenco y Huron pueda participar en Campeonato de España de Podenco Ibicenco (Baleares) o Podenco Andaluza (Andalucía).</w:t>
      </w:r>
    </w:p>
    <w:p w:rsidR="0029511B" w:rsidRDefault="0029511B" w:rsidP="0029511B">
      <w:pPr>
        <w:numPr>
          <w:ilvl w:val="0"/>
          <w:numId w:val="44"/>
        </w:numPr>
        <w:ind w:right="-676"/>
        <w:jc w:val="both"/>
        <w:rPr>
          <w:sz w:val="22"/>
          <w:szCs w:val="22"/>
          <w:lang w:val="es-ES"/>
        </w:rPr>
      </w:pPr>
      <w:r>
        <w:rPr>
          <w:sz w:val="22"/>
          <w:szCs w:val="22"/>
          <w:lang w:val="es-ES"/>
        </w:rPr>
        <w:t>Ya se llevó a estudio, y se estudiara de nuevo, dado que para participar en estos eventos el coste es muy superior dado que hay que llevar al menos 6 perros.</w:t>
      </w:r>
    </w:p>
    <w:p w:rsidR="0029511B" w:rsidRDefault="0029511B" w:rsidP="0029511B">
      <w:pPr>
        <w:ind w:right="-676"/>
        <w:jc w:val="both"/>
        <w:rPr>
          <w:sz w:val="22"/>
          <w:szCs w:val="22"/>
          <w:lang w:val="es-ES"/>
        </w:rPr>
      </w:pPr>
      <w:r>
        <w:rPr>
          <w:sz w:val="22"/>
          <w:szCs w:val="22"/>
          <w:lang w:val="es-ES"/>
        </w:rPr>
        <w:t>6º A) Solicitar que hay igualdad en el número de clasificados en las distintas modalidades, para los Campeonato de España.</w:t>
      </w:r>
    </w:p>
    <w:p w:rsidR="00C91890" w:rsidRDefault="0029511B" w:rsidP="0029511B">
      <w:pPr>
        <w:numPr>
          <w:ilvl w:val="0"/>
          <w:numId w:val="44"/>
        </w:numPr>
        <w:ind w:right="-676"/>
        <w:jc w:val="both"/>
        <w:rPr>
          <w:sz w:val="22"/>
          <w:szCs w:val="22"/>
          <w:lang w:val="es-ES"/>
        </w:rPr>
      </w:pPr>
      <w:r>
        <w:rPr>
          <w:sz w:val="22"/>
          <w:szCs w:val="22"/>
          <w:lang w:val="es-ES"/>
        </w:rPr>
        <w:t>Esto es un incremento en los gastos y volveríamos para atrás, dado que no es lo mismo ir a semifinales que a la final directa y si tenemos que llevar 3 hombres, la proporción es que hay que llevar de 5 a 6 mujeres, por tanto lo debatiremos en la asamblea general</w:t>
      </w:r>
      <w:r w:rsidR="00C91890">
        <w:rPr>
          <w:sz w:val="22"/>
          <w:szCs w:val="22"/>
          <w:lang w:val="es-ES"/>
        </w:rPr>
        <w:t>.</w:t>
      </w:r>
    </w:p>
    <w:p w:rsidR="00C91890" w:rsidRDefault="00C91890" w:rsidP="00C91890">
      <w:pPr>
        <w:ind w:right="-676"/>
        <w:jc w:val="both"/>
        <w:rPr>
          <w:sz w:val="22"/>
          <w:szCs w:val="22"/>
          <w:lang w:val="es-ES"/>
        </w:rPr>
      </w:pPr>
      <w:r>
        <w:rPr>
          <w:sz w:val="22"/>
          <w:szCs w:val="22"/>
          <w:lang w:val="es-ES"/>
        </w:rPr>
        <w:t>6º B) Proponer a la Federación Canaria de Caza celebre eventos de tiro y destinar los beneficio a ayudar económicamente a los deportista.</w:t>
      </w:r>
    </w:p>
    <w:p w:rsidR="00C91890" w:rsidRDefault="00C91890" w:rsidP="00C91890">
      <w:pPr>
        <w:numPr>
          <w:ilvl w:val="0"/>
          <w:numId w:val="44"/>
        </w:numPr>
        <w:ind w:right="-676"/>
        <w:jc w:val="both"/>
        <w:rPr>
          <w:sz w:val="22"/>
          <w:szCs w:val="22"/>
          <w:lang w:val="es-ES"/>
        </w:rPr>
      </w:pPr>
      <w:r>
        <w:rPr>
          <w:sz w:val="22"/>
          <w:szCs w:val="22"/>
          <w:lang w:val="es-ES"/>
        </w:rPr>
        <w:t>Nosotros ya tenemos todo tipo de competiciones, para celebrar este tipo de evento, pero también sabemos que hay alguna Federación y Clubes que colaboran y subvencionan a sus deportista a nivel autonómico y nacional.</w:t>
      </w:r>
    </w:p>
    <w:p w:rsidR="00C91890" w:rsidRDefault="00C91890" w:rsidP="00C91890">
      <w:pPr>
        <w:ind w:right="-676"/>
        <w:jc w:val="both"/>
        <w:rPr>
          <w:sz w:val="22"/>
          <w:szCs w:val="22"/>
          <w:lang w:val="es-ES"/>
        </w:rPr>
      </w:pPr>
      <w:r>
        <w:rPr>
          <w:sz w:val="22"/>
          <w:szCs w:val="22"/>
          <w:lang w:val="es-ES"/>
        </w:rPr>
        <w:t>6º C) Que se actualice la tabla de federados para las clasificaciones de los campeonatos de Canarias, estableciendo la igualdad entre todas las islas.</w:t>
      </w:r>
    </w:p>
    <w:p w:rsidR="0093528A" w:rsidRDefault="00C91890" w:rsidP="00C91890">
      <w:pPr>
        <w:numPr>
          <w:ilvl w:val="0"/>
          <w:numId w:val="44"/>
        </w:numPr>
        <w:ind w:right="-676"/>
        <w:jc w:val="both"/>
        <w:rPr>
          <w:sz w:val="22"/>
          <w:szCs w:val="22"/>
          <w:lang w:val="es-ES"/>
        </w:rPr>
      </w:pPr>
      <w:r>
        <w:rPr>
          <w:sz w:val="22"/>
          <w:szCs w:val="22"/>
          <w:lang w:val="es-ES"/>
        </w:rPr>
        <w:t>Dado que no hay un referente a que igualad solicitan o incluso, a que proporcionalidad esta solicitada, no hay una medida a tomar. Lo único llevarlo a la asamblea general ordinaria y lo más producente es restablecer la medida anterior. Uno por competición, uno por más de mil federados, y dos por más de 3.500 federados</w:t>
      </w:r>
    </w:p>
    <w:p w:rsidR="0093528A" w:rsidRDefault="0093528A" w:rsidP="0093528A">
      <w:pPr>
        <w:ind w:right="-676"/>
        <w:jc w:val="both"/>
        <w:rPr>
          <w:sz w:val="22"/>
          <w:szCs w:val="22"/>
          <w:lang w:val="es-ES"/>
        </w:rPr>
      </w:pPr>
      <w:r>
        <w:rPr>
          <w:sz w:val="22"/>
          <w:szCs w:val="22"/>
          <w:lang w:val="es-ES"/>
        </w:rPr>
        <w:t>7º Que se restablezcan los niveles dentro de cada categoría de clasificación en los campeonatos de tiro.</w:t>
      </w:r>
    </w:p>
    <w:p w:rsidR="0093528A" w:rsidRDefault="0093528A" w:rsidP="0093528A">
      <w:pPr>
        <w:numPr>
          <w:ilvl w:val="0"/>
          <w:numId w:val="44"/>
        </w:numPr>
        <w:ind w:right="-676"/>
        <w:jc w:val="both"/>
        <w:rPr>
          <w:sz w:val="22"/>
          <w:szCs w:val="22"/>
          <w:lang w:val="es-ES"/>
        </w:rPr>
      </w:pPr>
      <w:r>
        <w:rPr>
          <w:sz w:val="22"/>
          <w:szCs w:val="22"/>
          <w:lang w:val="es-ES"/>
        </w:rPr>
        <w:t>La Federación Canaria de Caza no puede estableces niveles dado que ya los niveles están marcados desde la nacional, pero interior</w:t>
      </w:r>
      <w:r w:rsidRPr="0093528A">
        <w:rPr>
          <w:sz w:val="22"/>
          <w:szCs w:val="22"/>
          <w:lang w:val="es-ES"/>
        </w:rPr>
        <w:t>mente cualquier federación o club</w:t>
      </w:r>
      <w:r>
        <w:rPr>
          <w:sz w:val="22"/>
          <w:szCs w:val="22"/>
          <w:lang w:val="es-ES"/>
        </w:rPr>
        <w:t>, lo quiere establecer bajo su criterio, pero a la hora de clasificar a los autonómicos es por el orden del acta de competición.</w:t>
      </w:r>
    </w:p>
    <w:p w:rsidR="0093528A" w:rsidRDefault="0093528A" w:rsidP="0093528A">
      <w:pPr>
        <w:ind w:right="-676"/>
        <w:jc w:val="both"/>
        <w:rPr>
          <w:sz w:val="22"/>
          <w:szCs w:val="22"/>
          <w:lang w:val="es-ES"/>
        </w:rPr>
      </w:pPr>
      <w:r>
        <w:rPr>
          <w:sz w:val="22"/>
          <w:szCs w:val="22"/>
          <w:lang w:val="es-ES"/>
        </w:rPr>
        <w:t>8º Que se nombre a una persona responsable de la actividad deportiva de Agility.</w:t>
      </w:r>
    </w:p>
    <w:p w:rsidR="007F492A" w:rsidRDefault="007F492A" w:rsidP="007F492A">
      <w:pPr>
        <w:numPr>
          <w:ilvl w:val="0"/>
          <w:numId w:val="44"/>
        </w:numPr>
        <w:jc w:val="both"/>
        <w:rPr>
          <w:sz w:val="22"/>
          <w:szCs w:val="22"/>
        </w:rPr>
      </w:pPr>
      <w:r>
        <w:rPr>
          <w:sz w:val="22"/>
          <w:szCs w:val="22"/>
        </w:rPr>
        <w:lastRenderedPageBreak/>
        <w:t>D. Francisco Javier Triana Méndez, Delegado de Comunicaciones, Competiciones de Field Target, y Agility.</w:t>
      </w:r>
    </w:p>
    <w:p w:rsidR="007F492A" w:rsidRDefault="007F492A" w:rsidP="007F492A">
      <w:pPr>
        <w:jc w:val="both"/>
        <w:rPr>
          <w:sz w:val="22"/>
          <w:szCs w:val="22"/>
        </w:rPr>
      </w:pPr>
    </w:p>
    <w:p w:rsidR="007F492A" w:rsidRDefault="00A3005D" w:rsidP="007F492A">
      <w:pPr>
        <w:jc w:val="both"/>
        <w:rPr>
          <w:sz w:val="22"/>
          <w:szCs w:val="22"/>
        </w:rPr>
      </w:pPr>
      <w:r>
        <w:rPr>
          <w:sz w:val="22"/>
          <w:szCs w:val="22"/>
        </w:rPr>
        <w:t>PROPUESTA DE ABERBEQUERE XERAC</w:t>
      </w:r>
      <w:r w:rsidR="006E0DAF">
        <w:rPr>
          <w:sz w:val="22"/>
          <w:szCs w:val="22"/>
        </w:rPr>
        <w:t xml:space="preserve">H PADILLA HERNANDEZ, REPRESENTANTE DE LA </w:t>
      </w:r>
      <w:r>
        <w:rPr>
          <w:sz w:val="22"/>
          <w:szCs w:val="22"/>
        </w:rPr>
        <w:t>ASOCIACION DE CAZADORES NTRA. SRA. GUADALUPE.</w:t>
      </w:r>
    </w:p>
    <w:p w:rsidR="00A3005D" w:rsidRDefault="00A3005D" w:rsidP="007F492A">
      <w:pPr>
        <w:jc w:val="both"/>
        <w:rPr>
          <w:sz w:val="22"/>
          <w:szCs w:val="22"/>
        </w:rPr>
      </w:pPr>
    </w:p>
    <w:p w:rsidR="00A3005D" w:rsidRDefault="00A3005D" w:rsidP="007F492A">
      <w:pPr>
        <w:jc w:val="both"/>
        <w:rPr>
          <w:sz w:val="22"/>
          <w:szCs w:val="22"/>
        </w:rPr>
      </w:pPr>
      <w:r>
        <w:rPr>
          <w:sz w:val="22"/>
          <w:szCs w:val="22"/>
        </w:rPr>
        <w:t xml:space="preserve">1º Que se tomen medidas drásticas con los jueces e incluso con los deportistas que lleven a los jueces </w:t>
      </w:r>
    </w:p>
    <w:p w:rsidR="00A3005D" w:rsidRDefault="00A3005D" w:rsidP="00A3005D">
      <w:pPr>
        <w:numPr>
          <w:ilvl w:val="0"/>
          <w:numId w:val="44"/>
        </w:numPr>
        <w:ind w:right="-676"/>
        <w:jc w:val="both"/>
        <w:rPr>
          <w:sz w:val="22"/>
          <w:szCs w:val="22"/>
          <w:lang w:val="es-ES"/>
        </w:rPr>
      </w:pPr>
      <w:r>
        <w:rPr>
          <w:sz w:val="22"/>
          <w:szCs w:val="22"/>
          <w:lang w:val="es-ES"/>
        </w:rPr>
        <w:t>Esta Junta de Gobiernos, no sabe en todo momento que jueces están preparado, pero se llevar a la Asamblea General, para que si se aprueba, sancionar tanto al Juez de Campo como al participante que lo ha convocado, a dos años de inhabilitación en todas los niveles de Competición de Caza Menor, desde Social, Insular y Autonómico.</w:t>
      </w:r>
    </w:p>
    <w:p w:rsidR="00A3005D" w:rsidRDefault="00A3005D" w:rsidP="00A3005D">
      <w:pPr>
        <w:ind w:right="-676"/>
        <w:jc w:val="both"/>
        <w:rPr>
          <w:sz w:val="22"/>
          <w:szCs w:val="22"/>
          <w:lang w:val="es-ES"/>
        </w:rPr>
      </w:pPr>
      <w:r>
        <w:rPr>
          <w:sz w:val="22"/>
          <w:szCs w:val="22"/>
          <w:lang w:val="es-ES"/>
        </w:rPr>
        <w:t>2º Tomar las medidas oportunas para garantizar que ningún juez cuente con antecedentes o con trastornos, que afecten al correcto funcionamiento de la competición.</w:t>
      </w:r>
    </w:p>
    <w:p w:rsidR="00A3005D" w:rsidRDefault="00A3005D" w:rsidP="00A3005D">
      <w:pPr>
        <w:numPr>
          <w:ilvl w:val="0"/>
          <w:numId w:val="44"/>
        </w:numPr>
        <w:ind w:right="-676"/>
        <w:jc w:val="both"/>
        <w:rPr>
          <w:sz w:val="22"/>
          <w:szCs w:val="22"/>
          <w:lang w:val="es-ES"/>
        </w:rPr>
      </w:pPr>
      <w:r>
        <w:rPr>
          <w:sz w:val="22"/>
          <w:szCs w:val="22"/>
          <w:lang w:val="es-ES"/>
        </w:rPr>
        <w:t>Esta Junta de Gobierno, no tiene competencias en estos antecedentes y no podemos actuar para nada.</w:t>
      </w:r>
    </w:p>
    <w:p w:rsidR="00A3005D" w:rsidRDefault="00A3005D" w:rsidP="00A3005D">
      <w:pPr>
        <w:ind w:right="-676"/>
        <w:jc w:val="both"/>
        <w:rPr>
          <w:sz w:val="22"/>
          <w:szCs w:val="22"/>
          <w:lang w:val="es-ES"/>
        </w:rPr>
      </w:pPr>
      <w:r>
        <w:rPr>
          <w:sz w:val="22"/>
          <w:szCs w:val="22"/>
          <w:lang w:val="es-ES"/>
        </w:rPr>
        <w:t>3º Permitir la participación del total de participantes que la Real Federación Española de Caza permita asistir a las semifinales, en oposición a lo que ocurre actualmente, donde solo acude un único miembro a la final</w:t>
      </w:r>
    </w:p>
    <w:p w:rsidR="00802328" w:rsidRDefault="00802328" w:rsidP="00802328">
      <w:pPr>
        <w:numPr>
          <w:ilvl w:val="0"/>
          <w:numId w:val="44"/>
        </w:numPr>
        <w:ind w:right="-676"/>
        <w:jc w:val="both"/>
        <w:rPr>
          <w:sz w:val="22"/>
          <w:szCs w:val="22"/>
          <w:lang w:val="es-ES"/>
        </w:rPr>
      </w:pPr>
      <w:r>
        <w:rPr>
          <w:sz w:val="22"/>
          <w:szCs w:val="22"/>
          <w:lang w:val="es-ES"/>
        </w:rPr>
        <w:t>Esto es un incremento en los gastos y volveríamos para atrás, dado que no es lo mismo ir a semifinales que a la final directa y si tenemos que llevar 3 hombres, la proporción es que hay que llevar de 5 a 6 mujeres, por tanto lo debatiremos en la asamblea general.</w:t>
      </w:r>
    </w:p>
    <w:p w:rsidR="0093528A" w:rsidRDefault="00802328" w:rsidP="00802328">
      <w:pPr>
        <w:ind w:right="-676"/>
        <w:jc w:val="both"/>
        <w:rPr>
          <w:sz w:val="22"/>
          <w:szCs w:val="22"/>
          <w:lang w:val="es-ES"/>
        </w:rPr>
      </w:pPr>
      <w:r>
        <w:rPr>
          <w:sz w:val="22"/>
          <w:szCs w:val="22"/>
          <w:lang w:val="es-ES"/>
        </w:rPr>
        <w:t xml:space="preserve">4º </w:t>
      </w:r>
      <w:r w:rsidR="006E0DAF">
        <w:rPr>
          <w:sz w:val="22"/>
          <w:szCs w:val="22"/>
          <w:lang w:val="es-ES"/>
        </w:rPr>
        <w:t>Si el problema es económico, se puede cobrar una cantidad simbólica a cada competidor en el campeonato local.</w:t>
      </w:r>
    </w:p>
    <w:p w:rsidR="006E0DAF" w:rsidRDefault="006E0DAF" w:rsidP="006E0DAF">
      <w:pPr>
        <w:numPr>
          <w:ilvl w:val="0"/>
          <w:numId w:val="44"/>
        </w:numPr>
        <w:ind w:right="-676"/>
        <w:jc w:val="both"/>
        <w:rPr>
          <w:sz w:val="22"/>
          <w:szCs w:val="22"/>
          <w:lang w:val="es-ES"/>
        </w:rPr>
      </w:pPr>
      <w:r>
        <w:rPr>
          <w:sz w:val="22"/>
          <w:szCs w:val="22"/>
          <w:lang w:val="es-ES"/>
        </w:rPr>
        <w:t>Es Junta de Gobierno de la FCC., no puede obligar a ninguna federación ni club a dicho cobro de inscripción.</w:t>
      </w:r>
    </w:p>
    <w:p w:rsidR="006E0DAF" w:rsidRDefault="006E0DAF" w:rsidP="006E0DAF">
      <w:pPr>
        <w:ind w:right="-676"/>
        <w:jc w:val="both"/>
        <w:rPr>
          <w:sz w:val="22"/>
          <w:szCs w:val="22"/>
          <w:lang w:val="es-ES"/>
        </w:rPr>
      </w:pPr>
      <w:r>
        <w:rPr>
          <w:sz w:val="22"/>
          <w:szCs w:val="22"/>
          <w:lang w:val="es-ES"/>
        </w:rPr>
        <w:t xml:space="preserve">5º Revisar las fecha de los planes de veda ya que, las habituales no siempre se adecuan al momento más factible para desarrollar la actividad. </w:t>
      </w:r>
    </w:p>
    <w:p w:rsidR="006E0DAF" w:rsidRDefault="006E0DAF" w:rsidP="006E0DAF">
      <w:pPr>
        <w:numPr>
          <w:ilvl w:val="0"/>
          <w:numId w:val="44"/>
        </w:numPr>
        <w:ind w:right="-676"/>
        <w:jc w:val="both"/>
        <w:rPr>
          <w:sz w:val="22"/>
          <w:szCs w:val="22"/>
          <w:lang w:val="es-ES"/>
        </w:rPr>
      </w:pPr>
      <w:r>
        <w:rPr>
          <w:sz w:val="22"/>
          <w:szCs w:val="22"/>
          <w:lang w:val="es-ES"/>
        </w:rPr>
        <w:t>Este problema es generalizado, está en estudio político y hay que modificar la ley, y recordando que hay unas elecciones en mayo 2019.</w:t>
      </w:r>
    </w:p>
    <w:p w:rsidR="00A404F8" w:rsidRDefault="00A404F8" w:rsidP="00A404F8">
      <w:pPr>
        <w:ind w:right="-676"/>
        <w:jc w:val="both"/>
        <w:rPr>
          <w:sz w:val="22"/>
          <w:szCs w:val="22"/>
          <w:lang w:val="es-ES"/>
        </w:rPr>
      </w:pPr>
    </w:p>
    <w:p w:rsidR="006E0DAF" w:rsidRDefault="006E0DAF" w:rsidP="006E0DAF">
      <w:pPr>
        <w:ind w:right="-676"/>
        <w:jc w:val="both"/>
        <w:rPr>
          <w:sz w:val="22"/>
          <w:szCs w:val="22"/>
          <w:lang w:val="es-ES"/>
        </w:rPr>
      </w:pPr>
      <w:r>
        <w:rPr>
          <w:sz w:val="22"/>
          <w:szCs w:val="22"/>
          <w:lang w:val="es-ES"/>
        </w:rPr>
        <w:t>PROPUESTA DE D. NICOLAS ANTONIO PORRAS GOMEZ, REPRESENTANTE DE LA ASOCIACION DE CAZADORES LOS CHICHARREROS</w:t>
      </w:r>
    </w:p>
    <w:p w:rsidR="006E0DAF" w:rsidRDefault="006E0DAF" w:rsidP="006E0DAF">
      <w:pPr>
        <w:jc w:val="both"/>
      </w:pPr>
      <w:r w:rsidRPr="00ED1960">
        <w:rPr>
          <w:b/>
        </w:rPr>
        <w:t xml:space="preserve">SOLICITO </w:t>
      </w:r>
      <w:r>
        <w:t>que se incluya en el Orden del Día en el apartado 7, lo siguiente:</w:t>
      </w:r>
    </w:p>
    <w:p w:rsidR="006E0DAF" w:rsidRDefault="006E0DAF" w:rsidP="006E0DAF">
      <w:pPr>
        <w:jc w:val="both"/>
      </w:pPr>
      <w:r w:rsidRPr="002D0FF6">
        <w:rPr>
          <w:b/>
        </w:rPr>
        <w:t>A).-</w:t>
      </w:r>
      <w:r>
        <w:t xml:space="preserve"> Justificación detallada los gastos siguientes, incluidos en el presupuesto ejecutado del año 2018.</w:t>
      </w:r>
    </w:p>
    <w:p w:rsidR="006E0DAF" w:rsidRDefault="006E0DAF" w:rsidP="006E0DAF">
      <w:pPr>
        <w:jc w:val="both"/>
      </w:pPr>
      <w:r w:rsidRPr="002D0FF6">
        <w:rPr>
          <w:b/>
        </w:rPr>
        <w:t>1.-</w:t>
      </w:r>
      <w:r>
        <w:t xml:space="preserve"> Gastos de Servicios Profesionales: por valor de 1.658.50 Relación de facturas abonadas con cargo a este apartado, y se me facilite con anterioridad a la Asamblea copias de las mismas.</w:t>
      </w:r>
    </w:p>
    <w:p w:rsidR="006E0DAF" w:rsidRDefault="006E0DAF" w:rsidP="006E0DAF">
      <w:pPr>
        <w:jc w:val="both"/>
      </w:pPr>
      <w:r w:rsidRPr="002D0FF6">
        <w:rPr>
          <w:b/>
        </w:rPr>
        <w:t>2.-</w:t>
      </w:r>
      <w:r>
        <w:t xml:space="preserve"> Gastos de Transportes Dietas Desplazamientos,</w:t>
      </w:r>
      <w:r w:rsidRPr="00734566">
        <w:t xml:space="preserve"> </w:t>
      </w:r>
      <w:r>
        <w:t>por valor de 2.750,00 Relación de facturas abonadas por viajes con inclusión de los viajeros, con cargo a este apartado y se me facilite con anterioridad a la Asamblea copias de las mismas.</w:t>
      </w:r>
    </w:p>
    <w:p w:rsidR="006E0DAF" w:rsidRDefault="006E0DAF" w:rsidP="006E0DAF">
      <w:pPr>
        <w:jc w:val="both"/>
      </w:pPr>
      <w:r w:rsidRPr="002D0FF6">
        <w:rPr>
          <w:b/>
        </w:rPr>
        <w:t>3.-</w:t>
      </w:r>
      <w:r>
        <w:t xml:space="preserve"> Gastos de Viajes por valor de 4.030.06.- Relación de facturas abonadas con cargo a este apartado con inclusión de los viajeros, y se me facilite con anterioridad a la Asamblea copias de las mismas.</w:t>
      </w:r>
    </w:p>
    <w:p w:rsidR="006E0DAF" w:rsidRDefault="006E0DAF" w:rsidP="006E0DAF">
      <w:pPr>
        <w:jc w:val="both"/>
      </w:pPr>
      <w:r w:rsidRPr="002D0FF6">
        <w:rPr>
          <w:b/>
        </w:rPr>
        <w:t>4.-</w:t>
      </w:r>
      <w:r>
        <w:t xml:space="preserve"> Gastos de Competiciones Compack Sporting, por valor de 13.709.19, Relación de facturas abonadas con cargo a este apartado y se me facilite con anterioridad a la Asamblea copias de las mismas. , Ingresos por inscripciones y destino que se le dieron a estas inscripciones.</w:t>
      </w:r>
    </w:p>
    <w:p w:rsidR="006E0DAF" w:rsidRDefault="006E0DAF" w:rsidP="006E0DAF">
      <w:pPr>
        <w:jc w:val="both"/>
      </w:pPr>
      <w:r w:rsidRPr="002D0FF6">
        <w:rPr>
          <w:b/>
        </w:rPr>
        <w:t>5.-</w:t>
      </w:r>
      <w:r w:rsidRPr="00734566">
        <w:t xml:space="preserve"> </w:t>
      </w:r>
      <w:r>
        <w:t>Gastos de Competiciones Recorridos de Caza por valor de 9.800.83, Relación de facturas abonadas con cargo a este apartado y se me facilite con anterioridad a la Asamblea copias de las mismas. Ingresos por inscripciones y destino que se le dieron a estas inscripciones.</w:t>
      </w:r>
    </w:p>
    <w:p w:rsidR="006E0DAF" w:rsidRDefault="006E0DAF" w:rsidP="006E0DAF">
      <w:pPr>
        <w:jc w:val="both"/>
      </w:pPr>
      <w:r w:rsidRPr="002D0FF6">
        <w:rPr>
          <w:b/>
        </w:rPr>
        <w:t>6.-</w:t>
      </w:r>
      <w:r>
        <w:t xml:space="preserve"> Gastos de Competiciones campeonato de Caza Menor por valor de 13.912.61, Relación de facturas abonadas con cargo a este apartado y se me facilite con anterioridad a la Asamblea copias de las mismas.</w:t>
      </w:r>
    </w:p>
    <w:p w:rsidR="006E0DAF" w:rsidRDefault="006E0DAF" w:rsidP="006E0DAF">
      <w:pPr>
        <w:jc w:val="both"/>
      </w:pPr>
      <w:r w:rsidRPr="002D0FF6">
        <w:rPr>
          <w:b/>
        </w:rPr>
        <w:lastRenderedPageBreak/>
        <w:t>7.-</w:t>
      </w:r>
      <w:r>
        <w:t xml:space="preserve"> Gastos de Tecnificación, por valor de 2.338.26,</w:t>
      </w:r>
      <w:r w:rsidRPr="00734566">
        <w:t xml:space="preserve"> </w:t>
      </w:r>
      <w:r>
        <w:t>Relación de facturas abonadas con cargo a este apartado y se me facilite con anterioridad a la Asamblea copias de las mismas.  Ingresos por inscripciones si los hubieron y destino que se le dieron a estas inscripciones.</w:t>
      </w:r>
    </w:p>
    <w:p w:rsidR="006E0DAF" w:rsidRDefault="006E0DAF" w:rsidP="006E0DAF">
      <w:pPr>
        <w:jc w:val="both"/>
      </w:pPr>
      <w:r w:rsidRPr="002D0FF6">
        <w:rPr>
          <w:b/>
        </w:rPr>
        <w:t>8.-</w:t>
      </w:r>
      <w:r>
        <w:t xml:space="preserve"> Ingresos</w:t>
      </w:r>
      <w:r w:rsidR="00A404F8">
        <w:t xml:space="preserve"> Viajes RFEC, Motivos de estos desplazamientos </w:t>
      </w:r>
      <w:r>
        <w:t>para</w:t>
      </w:r>
      <w:r w:rsidR="00A404F8">
        <w:t xml:space="preserve"> estos ingresos   por viajes y lista de personas que viajaron</w:t>
      </w:r>
      <w:r>
        <w:t xml:space="preserve"> así como </w:t>
      </w:r>
      <w:r w:rsidR="00A404F8">
        <w:t xml:space="preserve">el </w:t>
      </w:r>
      <w:r>
        <w:t>motivo de los mismos.</w:t>
      </w:r>
    </w:p>
    <w:p w:rsidR="00A404F8" w:rsidRDefault="00A404F8" w:rsidP="006E0DAF">
      <w:pPr>
        <w:jc w:val="both"/>
      </w:pPr>
    </w:p>
    <w:p w:rsidR="00A404F8" w:rsidRDefault="00A404F8" w:rsidP="006E0DAF">
      <w:pPr>
        <w:jc w:val="both"/>
      </w:pPr>
      <w:r>
        <w:t>A los preguntas de al nº 1 a la nº 8</w:t>
      </w:r>
    </w:p>
    <w:p w:rsidR="00A404F8" w:rsidRDefault="00A404F8" w:rsidP="00042DA4">
      <w:pPr>
        <w:numPr>
          <w:ilvl w:val="0"/>
          <w:numId w:val="44"/>
        </w:numPr>
        <w:jc w:val="both"/>
      </w:pPr>
      <w:r>
        <w:t>El Presidente de la FCC D. Marcial Juvenal Rodríguez Curbelo, le contestara en la Asamblea General, comunicándole que no se le puede dar nada fotocopiado y que solicite una cita, para darle fecha y hora, donde puedan estar presenta el Secretario y Tesorero de esta FCC.</w:t>
      </w:r>
    </w:p>
    <w:p w:rsidR="006E0DAF" w:rsidRDefault="006E0DAF" w:rsidP="006E0DAF">
      <w:pPr>
        <w:jc w:val="both"/>
      </w:pPr>
      <w:r w:rsidRPr="002D0FF6">
        <w:rPr>
          <w:b/>
        </w:rPr>
        <w:t>9.-</w:t>
      </w:r>
      <w:r>
        <w:t xml:space="preserve"> Ingresos Bancarios.- Explicación por parte del Tesorero o Secretario de lo siguiente ¿Cómo es posible que teniendo a plazo fijo en dos entidades  BBVA y BANCA MARCH un total de 5.000 y 50.000 euros solo produzcan 4.37 €?.   ¿De qué sirve </w:t>
      </w:r>
      <w:r w:rsidR="00A404F8">
        <w:t>tener este dinero a plazo fijo?</w:t>
      </w:r>
    </w:p>
    <w:p w:rsidR="00A404F8" w:rsidRDefault="00A404F8" w:rsidP="006E0DAF">
      <w:pPr>
        <w:jc w:val="both"/>
      </w:pPr>
    </w:p>
    <w:p w:rsidR="00A404F8" w:rsidRDefault="00A404F8" w:rsidP="00A404F8">
      <w:pPr>
        <w:numPr>
          <w:ilvl w:val="0"/>
          <w:numId w:val="44"/>
        </w:numPr>
        <w:jc w:val="both"/>
      </w:pPr>
      <w:r>
        <w:t>Se le contestara en la Asamblea General, donde esta cuenta se han dejado a plazo fijo no tienen intereses, pero tienen disponibilidad inmediata</w:t>
      </w:r>
    </w:p>
    <w:p w:rsidR="006205D6" w:rsidRDefault="006205D6" w:rsidP="00042DA4">
      <w:pPr>
        <w:jc w:val="both"/>
      </w:pPr>
    </w:p>
    <w:p w:rsidR="006E0DAF" w:rsidRDefault="006E0DAF" w:rsidP="006E0DAF">
      <w:pPr>
        <w:jc w:val="both"/>
      </w:pPr>
      <w:r w:rsidRPr="002D0FF6">
        <w:rPr>
          <w:b/>
        </w:rPr>
        <w:t>B).-</w:t>
      </w:r>
      <w:r>
        <w:t xml:space="preserve"> </w:t>
      </w:r>
      <w:r w:rsidRPr="00ED1960">
        <w:rPr>
          <w:b/>
        </w:rPr>
        <w:t>SOLICITO</w:t>
      </w:r>
      <w:r>
        <w:t xml:space="preserve"> que se reconsidere la distribución de las asignación de la parte autonómica de las pólizas de seguros de Helvetia o la que </w:t>
      </w:r>
      <w:r w:rsidR="00A404F8">
        <w:t xml:space="preserve">se contrate en el futuro, dado </w:t>
      </w:r>
      <w:r>
        <w:t>que las Sociedades de Cazadores son las entidade</w:t>
      </w:r>
      <w:r w:rsidR="00A404F8">
        <w:t xml:space="preserve">s que primeramente gestionan y </w:t>
      </w:r>
      <w:r>
        <w:t>consiguen directamente los ingresos que se obtienen por las demás entidades y son actualmente las que menos se benefician de dichas asignaciones, y que por l</w:t>
      </w:r>
      <w:r w:rsidR="00A404F8">
        <w:t xml:space="preserve">o general tienen más gastos de </w:t>
      </w:r>
      <w:r>
        <w:t>funcionamiento para la obtención de dichas pólizas.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992"/>
        <w:gridCol w:w="993"/>
        <w:gridCol w:w="992"/>
        <w:gridCol w:w="1134"/>
        <w:gridCol w:w="992"/>
        <w:gridCol w:w="1025"/>
      </w:tblGrid>
      <w:tr w:rsidR="004F0C9E" w:rsidTr="004F0C9E">
        <w:tc>
          <w:tcPr>
            <w:tcW w:w="2518" w:type="dxa"/>
            <w:shd w:val="clear" w:color="auto" w:fill="auto"/>
          </w:tcPr>
          <w:p w:rsidR="006E0DAF" w:rsidRPr="004F0C9E" w:rsidRDefault="006E0DAF" w:rsidP="004F0C9E">
            <w:pPr>
              <w:jc w:val="center"/>
              <w:rPr>
                <w:b/>
              </w:rPr>
            </w:pPr>
            <w:r w:rsidRPr="004F0C9E">
              <w:rPr>
                <w:b/>
              </w:rPr>
              <w:t xml:space="preserve">CLUB </w:t>
            </w:r>
            <w:r w:rsidR="00A404F8" w:rsidRPr="004F0C9E">
              <w:rPr>
                <w:b/>
              </w:rPr>
              <w:t>–</w:t>
            </w:r>
            <w:r w:rsidRPr="004F0C9E">
              <w:rPr>
                <w:b/>
              </w:rPr>
              <w:t xml:space="preserve"> SDAD</w:t>
            </w:r>
          </w:p>
        </w:tc>
        <w:tc>
          <w:tcPr>
            <w:tcW w:w="992" w:type="dxa"/>
            <w:shd w:val="clear" w:color="auto" w:fill="auto"/>
          </w:tcPr>
          <w:p w:rsidR="006E0DAF" w:rsidRPr="004F0C9E" w:rsidRDefault="006E0DAF" w:rsidP="004F0C9E">
            <w:pPr>
              <w:jc w:val="center"/>
              <w:rPr>
                <w:b/>
              </w:rPr>
            </w:pPr>
            <w:r w:rsidRPr="004F0C9E">
              <w:rPr>
                <w:b/>
              </w:rPr>
              <w:t>1.00</w:t>
            </w:r>
          </w:p>
        </w:tc>
        <w:tc>
          <w:tcPr>
            <w:tcW w:w="993" w:type="dxa"/>
            <w:shd w:val="clear" w:color="auto" w:fill="auto"/>
          </w:tcPr>
          <w:p w:rsidR="006E0DAF" w:rsidRPr="004F0C9E" w:rsidRDefault="006E0DAF" w:rsidP="004F0C9E">
            <w:pPr>
              <w:jc w:val="center"/>
              <w:rPr>
                <w:b/>
              </w:rPr>
            </w:pPr>
            <w:r w:rsidRPr="004F0C9E">
              <w:rPr>
                <w:b/>
              </w:rPr>
              <w:t>4.00</w:t>
            </w:r>
          </w:p>
        </w:tc>
        <w:tc>
          <w:tcPr>
            <w:tcW w:w="992" w:type="dxa"/>
            <w:shd w:val="clear" w:color="auto" w:fill="auto"/>
          </w:tcPr>
          <w:p w:rsidR="006E0DAF" w:rsidRPr="004F0C9E" w:rsidRDefault="006E0DAF" w:rsidP="004F0C9E">
            <w:pPr>
              <w:jc w:val="center"/>
              <w:rPr>
                <w:b/>
              </w:rPr>
            </w:pPr>
            <w:r w:rsidRPr="004F0C9E">
              <w:rPr>
                <w:b/>
              </w:rPr>
              <w:t>3.00</w:t>
            </w:r>
          </w:p>
        </w:tc>
        <w:tc>
          <w:tcPr>
            <w:tcW w:w="1134" w:type="dxa"/>
            <w:shd w:val="clear" w:color="auto" w:fill="auto"/>
          </w:tcPr>
          <w:p w:rsidR="006E0DAF" w:rsidRPr="004F0C9E" w:rsidRDefault="006E0DAF" w:rsidP="004F0C9E">
            <w:pPr>
              <w:jc w:val="center"/>
              <w:rPr>
                <w:b/>
              </w:rPr>
            </w:pPr>
            <w:r w:rsidRPr="004F0C9E">
              <w:rPr>
                <w:b/>
              </w:rPr>
              <w:t>3.00</w:t>
            </w:r>
          </w:p>
        </w:tc>
        <w:tc>
          <w:tcPr>
            <w:tcW w:w="992" w:type="dxa"/>
            <w:shd w:val="clear" w:color="auto" w:fill="auto"/>
          </w:tcPr>
          <w:p w:rsidR="006E0DAF" w:rsidRPr="004F0C9E" w:rsidRDefault="006E0DAF" w:rsidP="004F0C9E">
            <w:pPr>
              <w:jc w:val="center"/>
              <w:rPr>
                <w:b/>
              </w:rPr>
            </w:pPr>
            <w:r w:rsidRPr="004F0C9E">
              <w:rPr>
                <w:b/>
              </w:rPr>
              <w:t>4.00</w:t>
            </w:r>
          </w:p>
        </w:tc>
        <w:tc>
          <w:tcPr>
            <w:tcW w:w="1025" w:type="dxa"/>
            <w:shd w:val="clear" w:color="auto" w:fill="auto"/>
          </w:tcPr>
          <w:p w:rsidR="006E0DAF" w:rsidRPr="004F0C9E" w:rsidRDefault="006E0DAF" w:rsidP="004F0C9E">
            <w:pPr>
              <w:jc w:val="center"/>
              <w:rPr>
                <w:b/>
              </w:rPr>
            </w:pPr>
            <w:r w:rsidRPr="004F0C9E">
              <w:rPr>
                <w:b/>
              </w:rPr>
              <w:t>2.00</w:t>
            </w:r>
          </w:p>
        </w:tc>
      </w:tr>
      <w:tr w:rsidR="004F0C9E" w:rsidTr="004F0C9E">
        <w:tc>
          <w:tcPr>
            <w:tcW w:w="2518" w:type="dxa"/>
            <w:shd w:val="clear" w:color="auto" w:fill="auto"/>
          </w:tcPr>
          <w:p w:rsidR="006E0DAF" w:rsidRPr="004F0C9E" w:rsidRDefault="006E0DAF" w:rsidP="004F0C9E">
            <w:pPr>
              <w:jc w:val="center"/>
              <w:rPr>
                <w:b/>
              </w:rPr>
            </w:pPr>
            <w:r w:rsidRPr="004F0C9E">
              <w:rPr>
                <w:b/>
              </w:rPr>
              <w:t>FED INSULAR</w:t>
            </w:r>
          </w:p>
        </w:tc>
        <w:tc>
          <w:tcPr>
            <w:tcW w:w="992" w:type="dxa"/>
            <w:shd w:val="clear" w:color="auto" w:fill="auto"/>
          </w:tcPr>
          <w:p w:rsidR="006E0DAF" w:rsidRPr="004F0C9E" w:rsidRDefault="006E0DAF" w:rsidP="004F0C9E">
            <w:pPr>
              <w:jc w:val="center"/>
              <w:rPr>
                <w:b/>
                <w:highlight w:val="yellow"/>
              </w:rPr>
            </w:pPr>
            <w:r w:rsidRPr="004F0C9E">
              <w:rPr>
                <w:b/>
                <w:highlight w:val="yellow"/>
              </w:rPr>
              <w:t>4.00</w:t>
            </w:r>
          </w:p>
        </w:tc>
        <w:tc>
          <w:tcPr>
            <w:tcW w:w="993" w:type="dxa"/>
            <w:shd w:val="clear" w:color="auto" w:fill="auto"/>
          </w:tcPr>
          <w:p w:rsidR="006E0DAF" w:rsidRPr="004F0C9E" w:rsidRDefault="006E0DAF" w:rsidP="004F0C9E">
            <w:pPr>
              <w:jc w:val="center"/>
              <w:rPr>
                <w:b/>
                <w:highlight w:val="yellow"/>
              </w:rPr>
            </w:pPr>
            <w:r w:rsidRPr="004F0C9E">
              <w:rPr>
                <w:b/>
                <w:highlight w:val="yellow"/>
              </w:rPr>
              <w:t>5.00</w:t>
            </w:r>
          </w:p>
        </w:tc>
        <w:tc>
          <w:tcPr>
            <w:tcW w:w="992" w:type="dxa"/>
            <w:shd w:val="clear" w:color="auto" w:fill="auto"/>
          </w:tcPr>
          <w:p w:rsidR="006E0DAF" w:rsidRPr="004F0C9E" w:rsidRDefault="006E0DAF" w:rsidP="004F0C9E">
            <w:pPr>
              <w:jc w:val="center"/>
              <w:rPr>
                <w:b/>
                <w:highlight w:val="yellow"/>
              </w:rPr>
            </w:pPr>
            <w:r w:rsidRPr="004F0C9E">
              <w:rPr>
                <w:b/>
                <w:highlight w:val="yellow"/>
              </w:rPr>
              <w:t>4.50</w:t>
            </w:r>
          </w:p>
        </w:tc>
        <w:tc>
          <w:tcPr>
            <w:tcW w:w="1134" w:type="dxa"/>
            <w:shd w:val="clear" w:color="auto" w:fill="auto"/>
          </w:tcPr>
          <w:p w:rsidR="006E0DAF" w:rsidRPr="004F0C9E" w:rsidRDefault="006E0DAF" w:rsidP="004F0C9E">
            <w:pPr>
              <w:jc w:val="center"/>
              <w:rPr>
                <w:b/>
                <w:highlight w:val="yellow"/>
              </w:rPr>
            </w:pPr>
            <w:r w:rsidRPr="004F0C9E">
              <w:rPr>
                <w:b/>
                <w:highlight w:val="yellow"/>
              </w:rPr>
              <w:t>6.00</w:t>
            </w:r>
          </w:p>
        </w:tc>
        <w:tc>
          <w:tcPr>
            <w:tcW w:w="992" w:type="dxa"/>
            <w:shd w:val="clear" w:color="auto" w:fill="auto"/>
          </w:tcPr>
          <w:p w:rsidR="006E0DAF" w:rsidRPr="004F0C9E" w:rsidRDefault="006E0DAF" w:rsidP="004F0C9E">
            <w:pPr>
              <w:jc w:val="center"/>
              <w:rPr>
                <w:b/>
                <w:highlight w:val="yellow"/>
              </w:rPr>
            </w:pPr>
            <w:r w:rsidRPr="004F0C9E">
              <w:rPr>
                <w:b/>
                <w:highlight w:val="yellow"/>
              </w:rPr>
              <w:t>6.00</w:t>
            </w:r>
          </w:p>
        </w:tc>
        <w:tc>
          <w:tcPr>
            <w:tcW w:w="1025" w:type="dxa"/>
            <w:shd w:val="clear" w:color="auto" w:fill="auto"/>
          </w:tcPr>
          <w:p w:rsidR="006E0DAF" w:rsidRPr="004F0C9E" w:rsidRDefault="006E0DAF" w:rsidP="004F0C9E">
            <w:pPr>
              <w:jc w:val="center"/>
              <w:rPr>
                <w:b/>
                <w:highlight w:val="yellow"/>
              </w:rPr>
            </w:pPr>
            <w:r w:rsidRPr="004F0C9E">
              <w:rPr>
                <w:b/>
                <w:highlight w:val="yellow"/>
              </w:rPr>
              <w:t>2.00</w:t>
            </w:r>
          </w:p>
        </w:tc>
      </w:tr>
      <w:tr w:rsidR="004F0C9E" w:rsidTr="004F0C9E">
        <w:tc>
          <w:tcPr>
            <w:tcW w:w="2518" w:type="dxa"/>
            <w:shd w:val="clear" w:color="auto" w:fill="auto"/>
          </w:tcPr>
          <w:p w:rsidR="006E0DAF" w:rsidRPr="004F0C9E" w:rsidRDefault="006E0DAF" w:rsidP="004F0C9E">
            <w:pPr>
              <w:jc w:val="center"/>
              <w:rPr>
                <w:b/>
              </w:rPr>
            </w:pPr>
            <w:r w:rsidRPr="004F0C9E">
              <w:rPr>
                <w:b/>
              </w:rPr>
              <w:t>TIPO</w:t>
            </w:r>
          </w:p>
        </w:tc>
        <w:tc>
          <w:tcPr>
            <w:tcW w:w="992" w:type="dxa"/>
            <w:shd w:val="clear" w:color="auto" w:fill="auto"/>
          </w:tcPr>
          <w:p w:rsidR="006E0DAF" w:rsidRPr="004F0C9E" w:rsidRDefault="006E0DAF" w:rsidP="004F0C9E">
            <w:pPr>
              <w:jc w:val="center"/>
              <w:rPr>
                <w:b/>
              </w:rPr>
            </w:pPr>
            <w:r w:rsidRPr="004F0C9E">
              <w:rPr>
                <w:b/>
              </w:rPr>
              <w:t>P</w:t>
            </w:r>
          </w:p>
        </w:tc>
        <w:tc>
          <w:tcPr>
            <w:tcW w:w="993" w:type="dxa"/>
            <w:shd w:val="clear" w:color="auto" w:fill="auto"/>
          </w:tcPr>
          <w:p w:rsidR="006E0DAF" w:rsidRPr="004F0C9E" w:rsidRDefault="006E0DAF" w:rsidP="004F0C9E">
            <w:pPr>
              <w:jc w:val="center"/>
              <w:rPr>
                <w:b/>
              </w:rPr>
            </w:pPr>
            <w:r w:rsidRPr="004F0C9E">
              <w:rPr>
                <w:b/>
              </w:rPr>
              <w:t>PS</w:t>
            </w:r>
          </w:p>
        </w:tc>
        <w:tc>
          <w:tcPr>
            <w:tcW w:w="992" w:type="dxa"/>
            <w:shd w:val="clear" w:color="auto" w:fill="auto"/>
          </w:tcPr>
          <w:p w:rsidR="006E0DAF" w:rsidRPr="004F0C9E" w:rsidRDefault="006E0DAF" w:rsidP="004F0C9E">
            <w:pPr>
              <w:jc w:val="center"/>
              <w:rPr>
                <w:b/>
              </w:rPr>
            </w:pPr>
            <w:r w:rsidRPr="004F0C9E">
              <w:rPr>
                <w:b/>
              </w:rPr>
              <w:t>PU</w:t>
            </w:r>
          </w:p>
        </w:tc>
        <w:tc>
          <w:tcPr>
            <w:tcW w:w="1134" w:type="dxa"/>
            <w:shd w:val="clear" w:color="auto" w:fill="auto"/>
          </w:tcPr>
          <w:p w:rsidR="006E0DAF" w:rsidRPr="004F0C9E" w:rsidRDefault="006E0DAF" w:rsidP="004F0C9E">
            <w:pPr>
              <w:jc w:val="center"/>
              <w:rPr>
                <w:b/>
              </w:rPr>
            </w:pPr>
            <w:r w:rsidRPr="004F0C9E">
              <w:rPr>
                <w:b/>
              </w:rPr>
              <w:t>PM</w:t>
            </w:r>
          </w:p>
        </w:tc>
        <w:tc>
          <w:tcPr>
            <w:tcW w:w="992" w:type="dxa"/>
            <w:shd w:val="clear" w:color="auto" w:fill="auto"/>
          </w:tcPr>
          <w:p w:rsidR="006E0DAF" w:rsidRPr="004F0C9E" w:rsidRDefault="006E0DAF" w:rsidP="004F0C9E">
            <w:pPr>
              <w:jc w:val="center"/>
              <w:rPr>
                <w:b/>
              </w:rPr>
            </w:pPr>
            <w:r w:rsidRPr="004F0C9E">
              <w:rPr>
                <w:b/>
              </w:rPr>
              <w:t>PVIP</w:t>
            </w:r>
          </w:p>
        </w:tc>
        <w:tc>
          <w:tcPr>
            <w:tcW w:w="1025" w:type="dxa"/>
            <w:shd w:val="clear" w:color="auto" w:fill="auto"/>
          </w:tcPr>
          <w:p w:rsidR="006E0DAF" w:rsidRPr="004F0C9E" w:rsidRDefault="006E0DAF" w:rsidP="004F0C9E">
            <w:pPr>
              <w:jc w:val="center"/>
              <w:rPr>
                <w:b/>
              </w:rPr>
            </w:pPr>
            <w:r w:rsidRPr="004F0C9E">
              <w:rPr>
                <w:b/>
              </w:rPr>
              <w:t>PR</w:t>
            </w:r>
          </w:p>
        </w:tc>
      </w:tr>
      <w:tr w:rsidR="004F0C9E" w:rsidTr="004F0C9E">
        <w:tc>
          <w:tcPr>
            <w:tcW w:w="2518" w:type="dxa"/>
            <w:shd w:val="clear" w:color="auto" w:fill="auto"/>
          </w:tcPr>
          <w:p w:rsidR="006E0DAF" w:rsidRPr="004F0C9E" w:rsidRDefault="006E0DAF" w:rsidP="004F0C9E">
            <w:pPr>
              <w:jc w:val="center"/>
              <w:rPr>
                <w:b/>
              </w:rPr>
            </w:pPr>
            <w:r w:rsidRPr="004F0C9E">
              <w:rPr>
                <w:b/>
              </w:rPr>
              <w:t>CUOTA RFEC</w:t>
            </w:r>
          </w:p>
        </w:tc>
        <w:tc>
          <w:tcPr>
            <w:tcW w:w="992" w:type="dxa"/>
            <w:shd w:val="clear" w:color="auto" w:fill="auto"/>
          </w:tcPr>
          <w:p w:rsidR="006E0DAF" w:rsidRPr="004F0C9E" w:rsidRDefault="006E0DAF" w:rsidP="004F0C9E">
            <w:pPr>
              <w:jc w:val="center"/>
              <w:rPr>
                <w:b/>
              </w:rPr>
            </w:pPr>
            <w:r w:rsidRPr="004F0C9E">
              <w:rPr>
                <w:b/>
              </w:rPr>
              <w:t>2.00</w:t>
            </w:r>
          </w:p>
        </w:tc>
        <w:tc>
          <w:tcPr>
            <w:tcW w:w="993" w:type="dxa"/>
            <w:shd w:val="clear" w:color="auto" w:fill="auto"/>
          </w:tcPr>
          <w:p w:rsidR="006E0DAF" w:rsidRPr="004F0C9E" w:rsidRDefault="006E0DAF" w:rsidP="004F0C9E">
            <w:pPr>
              <w:jc w:val="center"/>
              <w:rPr>
                <w:b/>
              </w:rPr>
            </w:pPr>
            <w:r w:rsidRPr="004F0C9E">
              <w:rPr>
                <w:b/>
              </w:rPr>
              <w:t>2.00</w:t>
            </w:r>
          </w:p>
        </w:tc>
        <w:tc>
          <w:tcPr>
            <w:tcW w:w="992" w:type="dxa"/>
            <w:shd w:val="clear" w:color="auto" w:fill="auto"/>
          </w:tcPr>
          <w:p w:rsidR="006E0DAF" w:rsidRPr="004F0C9E" w:rsidRDefault="006E0DAF" w:rsidP="004F0C9E">
            <w:pPr>
              <w:jc w:val="center"/>
              <w:rPr>
                <w:b/>
              </w:rPr>
            </w:pPr>
            <w:r w:rsidRPr="004F0C9E">
              <w:rPr>
                <w:b/>
              </w:rPr>
              <w:t>2.00</w:t>
            </w:r>
          </w:p>
        </w:tc>
        <w:tc>
          <w:tcPr>
            <w:tcW w:w="1134" w:type="dxa"/>
            <w:shd w:val="clear" w:color="auto" w:fill="auto"/>
          </w:tcPr>
          <w:p w:rsidR="006E0DAF" w:rsidRPr="004F0C9E" w:rsidRDefault="006E0DAF" w:rsidP="004F0C9E">
            <w:pPr>
              <w:jc w:val="center"/>
              <w:rPr>
                <w:b/>
              </w:rPr>
            </w:pPr>
            <w:r w:rsidRPr="004F0C9E">
              <w:rPr>
                <w:b/>
              </w:rPr>
              <w:t>2.00</w:t>
            </w:r>
          </w:p>
        </w:tc>
        <w:tc>
          <w:tcPr>
            <w:tcW w:w="992" w:type="dxa"/>
            <w:shd w:val="clear" w:color="auto" w:fill="auto"/>
          </w:tcPr>
          <w:p w:rsidR="006E0DAF" w:rsidRPr="004F0C9E" w:rsidRDefault="006E0DAF" w:rsidP="004F0C9E">
            <w:pPr>
              <w:jc w:val="center"/>
              <w:rPr>
                <w:b/>
              </w:rPr>
            </w:pPr>
            <w:r w:rsidRPr="004F0C9E">
              <w:rPr>
                <w:b/>
              </w:rPr>
              <w:t>2.00</w:t>
            </w:r>
          </w:p>
        </w:tc>
        <w:tc>
          <w:tcPr>
            <w:tcW w:w="1025" w:type="dxa"/>
            <w:shd w:val="clear" w:color="auto" w:fill="auto"/>
          </w:tcPr>
          <w:p w:rsidR="006E0DAF" w:rsidRPr="004F0C9E" w:rsidRDefault="006E0DAF" w:rsidP="004F0C9E">
            <w:pPr>
              <w:jc w:val="center"/>
              <w:rPr>
                <w:b/>
              </w:rPr>
            </w:pPr>
            <w:r w:rsidRPr="004F0C9E">
              <w:rPr>
                <w:b/>
              </w:rPr>
              <w:t>2.00</w:t>
            </w:r>
          </w:p>
        </w:tc>
      </w:tr>
      <w:tr w:rsidR="004F0C9E" w:rsidTr="004F0C9E">
        <w:tc>
          <w:tcPr>
            <w:tcW w:w="2518" w:type="dxa"/>
            <w:shd w:val="clear" w:color="auto" w:fill="auto"/>
          </w:tcPr>
          <w:p w:rsidR="006E0DAF" w:rsidRPr="004F0C9E" w:rsidRDefault="006E0DAF" w:rsidP="004F0C9E">
            <w:pPr>
              <w:jc w:val="center"/>
              <w:rPr>
                <w:b/>
              </w:rPr>
            </w:pPr>
            <w:r w:rsidRPr="004F0C9E">
              <w:rPr>
                <w:b/>
              </w:rPr>
              <w:t>FED CANARIA</w:t>
            </w:r>
          </w:p>
        </w:tc>
        <w:tc>
          <w:tcPr>
            <w:tcW w:w="992" w:type="dxa"/>
            <w:shd w:val="clear" w:color="auto" w:fill="auto"/>
          </w:tcPr>
          <w:p w:rsidR="006E0DAF" w:rsidRPr="004F0C9E" w:rsidRDefault="006E0DAF" w:rsidP="004F0C9E">
            <w:pPr>
              <w:jc w:val="center"/>
              <w:rPr>
                <w:b/>
                <w:highlight w:val="yellow"/>
              </w:rPr>
            </w:pPr>
            <w:r w:rsidRPr="004F0C9E">
              <w:rPr>
                <w:b/>
                <w:highlight w:val="yellow"/>
              </w:rPr>
              <w:t>6.81</w:t>
            </w:r>
          </w:p>
        </w:tc>
        <w:tc>
          <w:tcPr>
            <w:tcW w:w="993" w:type="dxa"/>
            <w:shd w:val="clear" w:color="auto" w:fill="auto"/>
          </w:tcPr>
          <w:p w:rsidR="006E0DAF" w:rsidRPr="004F0C9E" w:rsidRDefault="006E0DAF" w:rsidP="004F0C9E">
            <w:pPr>
              <w:jc w:val="center"/>
              <w:rPr>
                <w:b/>
                <w:highlight w:val="yellow"/>
              </w:rPr>
            </w:pPr>
            <w:r w:rsidRPr="004F0C9E">
              <w:rPr>
                <w:b/>
                <w:highlight w:val="yellow"/>
              </w:rPr>
              <w:t>5.82</w:t>
            </w:r>
          </w:p>
        </w:tc>
        <w:tc>
          <w:tcPr>
            <w:tcW w:w="992" w:type="dxa"/>
            <w:shd w:val="clear" w:color="auto" w:fill="auto"/>
          </w:tcPr>
          <w:p w:rsidR="006E0DAF" w:rsidRPr="004F0C9E" w:rsidRDefault="006E0DAF" w:rsidP="004F0C9E">
            <w:pPr>
              <w:jc w:val="center"/>
              <w:rPr>
                <w:b/>
                <w:highlight w:val="yellow"/>
              </w:rPr>
            </w:pPr>
            <w:r w:rsidRPr="004F0C9E">
              <w:rPr>
                <w:b/>
                <w:highlight w:val="yellow"/>
              </w:rPr>
              <w:t>7.69</w:t>
            </w:r>
          </w:p>
        </w:tc>
        <w:tc>
          <w:tcPr>
            <w:tcW w:w="1134" w:type="dxa"/>
            <w:shd w:val="clear" w:color="auto" w:fill="auto"/>
          </w:tcPr>
          <w:p w:rsidR="006E0DAF" w:rsidRPr="004F0C9E" w:rsidRDefault="006E0DAF" w:rsidP="004F0C9E">
            <w:pPr>
              <w:jc w:val="center"/>
              <w:rPr>
                <w:b/>
                <w:highlight w:val="yellow"/>
              </w:rPr>
            </w:pPr>
            <w:r w:rsidRPr="004F0C9E">
              <w:rPr>
                <w:b/>
                <w:highlight w:val="yellow"/>
              </w:rPr>
              <w:t>5.57</w:t>
            </w:r>
          </w:p>
        </w:tc>
        <w:tc>
          <w:tcPr>
            <w:tcW w:w="992" w:type="dxa"/>
            <w:shd w:val="clear" w:color="auto" w:fill="auto"/>
          </w:tcPr>
          <w:p w:rsidR="006E0DAF" w:rsidRPr="004F0C9E" w:rsidRDefault="006E0DAF" w:rsidP="004F0C9E">
            <w:pPr>
              <w:jc w:val="center"/>
              <w:rPr>
                <w:b/>
                <w:highlight w:val="yellow"/>
              </w:rPr>
            </w:pPr>
            <w:r w:rsidRPr="004F0C9E">
              <w:rPr>
                <w:b/>
                <w:highlight w:val="yellow"/>
              </w:rPr>
              <w:t>5.27</w:t>
            </w:r>
          </w:p>
        </w:tc>
        <w:tc>
          <w:tcPr>
            <w:tcW w:w="1025" w:type="dxa"/>
            <w:shd w:val="clear" w:color="auto" w:fill="auto"/>
          </w:tcPr>
          <w:p w:rsidR="006E0DAF" w:rsidRPr="004F0C9E" w:rsidRDefault="006E0DAF" w:rsidP="004F0C9E">
            <w:pPr>
              <w:jc w:val="center"/>
              <w:rPr>
                <w:b/>
                <w:highlight w:val="yellow"/>
              </w:rPr>
            </w:pPr>
            <w:r w:rsidRPr="004F0C9E">
              <w:rPr>
                <w:b/>
                <w:highlight w:val="yellow"/>
              </w:rPr>
              <w:t>3.30</w:t>
            </w:r>
          </w:p>
        </w:tc>
      </w:tr>
      <w:tr w:rsidR="004F0C9E" w:rsidTr="004F0C9E">
        <w:tc>
          <w:tcPr>
            <w:tcW w:w="2518" w:type="dxa"/>
            <w:shd w:val="clear" w:color="auto" w:fill="auto"/>
          </w:tcPr>
          <w:p w:rsidR="006E0DAF" w:rsidRPr="004F0C9E" w:rsidRDefault="006E0DAF" w:rsidP="004F0C9E">
            <w:pPr>
              <w:jc w:val="center"/>
              <w:rPr>
                <w:b/>
              </w:rPr>
            </w:pPr>
            <w:r w:rsidRPr="004F0C9E">
              <w:rPr>
                <w:b/>
              </w:rPr>
              <w:t>PRECIO SEGURO</w:t>
            </w:r>
          </w:p>
        </w:tc>
        <w:tc>
          <w:tcPr>
            <w:tcW w:w="992" w:type="dxa"/>
            <w:shd w:val="clear" w:color="auto" w:fill="auto"/>
          </w:tcPr>
          <w:p w:rsidR="006E0DAF" w:rsidRPr="004F0C9E" w:rsidRDefault="006E0DAF" w:rsidP="004F0C9E">
            <w:pPr>
              <w:jc w:val="center"/>
              <w:rPr>
                <w:b/>
              </w:rPr>
            </w:pPr>
            <w:r w:rsidRPr="004F0C9E">
              <w:rPr>
                <w:b/>
              </w:rPr>
              <w:t>6.19</w:t>
            </w:r>
          </w:p>
        </w:tc>
        <w:tc>
          <w:tcPr>
            <w:tcW w:w="993" w:type="dxa"/>
            <w:shd w:val="clear" w:color="auto" w:fill="auto"/>
          </w:tcPr>
          <w:p w:rsidR="006E0DAF" w:rsidRPr="004F0C9E" w:rsidRDefault="006E0DAF" w:rsidP="004F0C9E">
            <w:pPr>
              <w:jc w:val="center"/>
              <w:rPr>
                <w:b/>
              </w:rPr>
            </w:pPr>
            <w:r w:rsidRPr="004F0C9E">
              <w:rPr>
                <w:b/>
              </w:rPr>
              <w:t>17.18</w:t>
            </w:r>
          </w:p>
        </w:tc>
        <w:tc>
          <w:tcPr>
            <w:tcW w:w="992" w:type="dxa"/>
            <w:shd w:val="clear" w:color="auto" w:fill="auto"/>
          </w:tcPr>
          <w:p w:rsidR="006E0DAF" w:rsidRPr="004F0C9E" w:rsidRDefault="006E0DAF" w:rsidP="004F0C9E">
            <w:pPr>
              <w:jc w:val="center"/>
              <w:rPr>
                <w:b/>
              </w:rPr>
            </w:pPr>
            <w:r w:rsidRPr="004F0C9E">
              <w:rPr>
                <w:b/>
              </w:rPr>
              <w:t>22.81</w:t>
            </w:r>
          </w:p>
        </w:tc>
        <w:tc>
          <w:tcPr>
            <w:tcW w:w="1134" w:type="dxa"/>
            <w:shd w:val="clear" w:color="auto" w:fill="auto"/>
          </w:tcPr>
          <w:p w:rsidR="006E0DAF" w:rsidRPr="004F0C9E" w:rsidRDefault="006E0DAF" w:rsidP="004F0C9E">
            <w:pPr>
              <w:jc w:val="center"/>
              <w:rPr>
                <w:b/>
              </w:rPr>
            </w:pPr>
            <w:r w:rsidRPr="004F0C9E">
              <w:rPr>
                <w:b/>
              </w:rPr>
              <w:t>28.43</w:t>
            </w:r>
          </w:p>
        </w:tc>
        <w:tc>
          <w:tcPr>
            <w:tcW w:w="992" w:type="dxa"/>
            <w:shd w:val="clear" w:color="auto" w:fill="auto"/>
          </w:tcPr>
          <w:p w:rsidR="006E0DAF" w:rsidRPr="004F0C9E" w:rsidRDefault="006E0DAF" w:rsidP="004F0C9E">
            <w:pPr>
              <w:jc w:val="center"/>
              <w:rPr>
                <w:b/>
              </w:rPr>
            </w:pPr>
            <w:r w:rsidRPr="004F0C9E">
              <w:rPr>
                <w:b/>
              </w:rPr>
              <w:t>32.73</w:t>
            </w:r>
          </w:p>
        </w:tc>
        <w:tc>
          <w:tcPr>
            <w:tcW w:w="1025" w:type="dxa"/>
            <w:shd w:val="clear" w:color="auto" w:fill="auto"/>
          </w:tcPr>
          <w:p w:rsidR="006E0DAF" w:rsidRPr="004F0C9E" w:rsidRDefault="006E0DAF" w:rsidP="004F0C9E">
            <w:pPr>
              <w:jc w:val="center"/>
              <w:rPr>
                <w:b/>
              </w:rPr>
            </w:pPr>
            <w:r w:rsidRPr="004F0C9E">
              <w:rPr>
                <w:b/>
              </w:rPr>
              <w:t>10.70</w:t>
            </w:r>
          </w:p>
        </w:tc>
      </w:tr>
      <w:tr w:rsidR="004F0C9E" w:rsidTr="004F0C9E">
        <w:tc>
          <w:tcPr>
            <w:tcW w:w="2518" w:type="dxa"/>
            <w:shd w:val="clear" w:color="auto" w:fill="auto"/>
          </w:tcPr>
          <w:p w:rsidR="006E0DAF" w:rsidRPr="004F0C9E" w:rsidRDefault="006E0DAF" w:rsidP="004F0C9E">
            <w:pPr>
              <w:jc w:val="center"/>
              <w:rPr>
                <w:b/>
              </w:rPr>
            </w:pPr>
            <w:r w:rsidRPr="004F0C9E">
              <w:rPr>
                <w:b/>
              </w:rPr>
              <w:t>TOTAL DE LA TARJETA</w:t>
            </w:r>
          </w:p>
        </w:tc>
        <w:tc>
          <w:tcPr>
            <w:tcW w:w="992" w:type="dxa"/>
            <w:shd w:val="clear" w:color="auto" w:fill="auto"/>
          </w:tcPr>
          <w:p w:rsidR="006E0DAF" w:rsidRPr="004F0C9E" w:rsidRDefault="006E0DAF" w:rsidP="004F0C9E">
            <w:pPr>
              <w:jc w:val="center"/>
              <w:rPr>
                <w:b/>
              </w:rPr>
            </w:pPr>
            <w:r w:rsidRPr="004F0C9E">
              <w:rPr>
                <w:b/>
              </w:rPr>
              <w:t>20.00</w:t>
            </w:r>
          </w:p>
        </w:tc>
        <w:tc>
          <w:tcPr>
            <w:tcW w:w="993" w:type="dxa"/>
            <w:shd w:val="clear" w:color="auto" w:fill="auto"/>
          </w:tcPr>
          <w:p w:rsidR="006E0DAF" w:rsidRPr="004F0C9E" w:rsidRDefault="006E0DAF" w:rsidP="004F0C9E">
            <w:pPr>
              <w:jc w:val="center"/>
              <w:rPr>
                <w:b/>
              </w:rPr>
            </w:pPr>
            <w:r w:rsidRPr="004F0C9E">
              <w:rPr>
                <w:b/>
              </w:rPr>
              <w:t>34.00</w:t>
            </w:r>
          </w:p>
        </w:tc>
        <w:tc>
          <w:tcPr>
            <w:tcW w:w="992" w:type="dxa"/>
            <w:shd w:val="clear" w:color="auto" w:fill="auto"/>
          </w:tcPr>
          <w:p w:rsidR="006E0DAF" w:rsidRPr="004F0C9E" w:rsidRDefault="006E0DAF" w:rsidP="004F0C9E">
            <w:pPr>
              <w:jc w:val="center"/>
              <w:rPr>
                <w:b/>
              </w:rPr>
            </w:pPr>
            <w:r w:rsidRPr="004F0C9E">
              <w:rPr>
                <w:b/>
              </w:rPr>
              <w:t>40.00</w:t>
            </w:r>
          </w:p>
        </w:tc>
        <w:tc>
          <w:tcPr>
            <w:tcW w:w="1134" w:type="dxa"/>
            <w:shd w:val="clear" w:color="auto" w:fill="auto"/>
          </w:tcPr>
          <w:p w:rsidR="006E0DAF" w:rsidRPr="004F0C9E" w:rsidRDefault="006E0DAF" w:rsidP="004F0C9E">
            <w:pPr>
              <w:jc w:val="center"/>
              <w:rPr>
                <w:b/>
              </w:rPr>
            </w:pPr>
            <w:r w:rsidRPr="004F0C9E">
              <w:rPr>
                <w:b/>
              </w:rPr>
              <w:t>45.00</w:t>
            </w:r>
          </w:p>
        </w:tc>
        <w:tc>
          <w:tcPr>
            <w:tcW w:w="992" w:type="dxa"/>
            <w:shd w:val="clear" w:color="auto" w:fill="auto"/>
          </w:tcPr>
          <w:p w:rsidR="006E0DAF" w:rsidRPr="004F0C9E" w:rsidRDefault="006E0DAF" w:rsidP="004F0C9E">
            <w:pPr>
              <w:jc w:val="center"/>
              <w:rPr>
                <w:b/>
              </w:rPr>
            </w:pPr>
            <w:r w:rsidRPr="004F0C9E">
              <w:rPr>
                <w:b/>
              </w:rPr>
              <w:t>50.00</w:t>
            </w:r>
          </w:p>
        </w:tc>
        <w:tc>
          <w:tcPr>
            <w:tcW w:w="1025" w:type="dxa"/>
            <w:shd w:val="clear" w:color="auto" w:fill="auto"/>
          </w:tcPr>
          <w:p w:rsidR="006E0DAF" w:rsidRPr="004F0C9E" w:rsidRDefault="006E0DAF" w:rsidP="004F0C9E">
            <w:pPr>
              <w:jc w:val="center"/>
              <w:rPr>
                <w:b/>
              </w:rPr>
            </w:pPr>
            <w:r w:rsidRPr="004F0C9E">
              <w:rPr>
                <w:b/>
              </w:rPr>
              <w:t>20.00</w:t>
            </w:r>
          </w:p>
        </w:tc>
      </w:tr>
    </w:tbl>
    <w:p w:rsidR="006E0DAF" w:rsidRDefault="006E0DAF" w:rsidP="006E0DAF">
      <w:pPr>
        <w:jc w:val="center"/>
      </w:pPr>
    </w:p>
    <w:p w:rsidR="006E0DAF" w:rsidRDefault="006E0DAF" w:rsidP="006E0DAF">
      <w:pPr>
        <w:jc w:val="both"/>
      </w:pPr>
      <w:r>
        <w:t xml:space="preserve"> Con anterioridad, a estas asignaciones se hacían a partes iguales entre las Sociedades, Insulares y Canaria, y ahora al hacerse una bajada en la participación de la RFEC, el montante para las entidades canarias, solo ha repercutido en las Federaciones Insulares y en la Federación Canaria.</w:t>
      </w:r>
    </w:p>
    <w:p w:rsidR="00B15C96" w:rsidRDefault="00B15C96" w:rsidP="006E0DAF">
      <w:pPr>
        <w:jc w:val="both"/>
      </w:pPr>
    </w:p>
    <w:p w:rsidR="006E0DAF" w:rsidRDefault="006E0DAF" w:rsidP="006E0DAF">
      <w:pPr>
        <w:jc w:val="both"/>
      </w:pPr>
      <w:r>
        <w:t>La Federación Canaria, es cierto que tiene que hacerse cargo de los Campeonatos autonómicos, y trasladar a la península a los representantes de las modalidades que se practican, pero las Federaciones Insulares siguen teniendo los mismos gastos, por ello solicito que dichas asignaciones se reconsideren y se hagan más ajustadas a los trabajos y tiempos que cada una de las entidades realice.</w:t>
      </w:r>
    </w:p>
    <w:p w:rsidR="00B15C96" w:rsidRDefault="00B15C96" w:rsidP="006E0DAF">
      <w:pPr>
        <w:jc w:val="both"/>
      </w:pPr>
    </w:p>
    <w:p w:rsidR="00C22397" w:rsidRPr="00C42057" w:rsidRDefault="00C22397" w:rsidP="00C22397">
      <w:pPr>
        <w:numPr>
          <w:ilvl w:val="0"/>
          <w:numId w:val="45"/>
        </w:numPr>
        <w:jc w:val="both"/>
      </w:pPr>
      <w:r w:rsidRPr="00C42057">
        <w:t>Esta distribución viene de año anterior 2018, que son los porcentaje que dejo de percibir la RFEC., y sobre todo se dejó una parte a</w:t>
      </w:r>
      <w:r w:rsidR="00F64BE0" w:rsidRPr="00C42057">
        <w:t xml:space="preserve"> </w:t>
      </w:r>
      <w:r w:rsidRPr="00C42057">
        <w:t>las Federación y Delegaciones insu</w:t>
      </w:r>
      <w:r w:rsidR="00F64BE0" w:rsidRPr="00C42057">
        <w:t>lar por el sobre costo, que serán</w:t>
      </w:r>
      <w:r w:rsidRPr="00C42057">
        <w:t xml:space="preserve"> a tener en las distintas competiciones y la Federación Canaria de Caza, va a asumir también los sobre costo de</w:t>
      </w:r>
      <w:r w:rsidR="00F91489" w:rsidRPr="00C42057">
        <w:t xml:space="preserve"> </w:t>
      </w:r>
      <w:r w:rsidRPr="00C42057">
        <w:t xml:space="preserve">las distintas competiciones, como a su vez la subida proporcional por la RFEC. De 0,30 </w:t>
      </w:r>
      <w:proofErr w:type="spellStart"/>
      <w:r w:rsidRPr="00C42057">
        <w:t>ctm</w:t>
      </w:r>
      <w:r w:rsidR="00B15C96" w:rsidRPr="00C42057">
        <w:t>s</w:t>
      </w:r>
      <w:proofErr w:type="spellEnd"/>
      <w:r w:rsidRPr="00C42057">
        <w:t xml:space="preserve">, </w:t>
      </w:r>
      <w:r w:rsidR="00C42057" w:rsidRPr="00C42057">
        <w:t xml:space="preserve">por tarjeta federativa </w:t>
      </w:r>
      <w:r w:rsidRPr="00C42057">
        <w:t xml:space="preserve">que no se las vamos a carga las tarjetas  </w:t>
      </w:r>
    </w:p>
    <w:p w:rsidR="00B15C96" w:rsidRDefault="00B15C96" w:rsidP="006E0DAF">
      <w:pPr>
        <w:jc w:val="both"/>
        <w:rPr>
          <w:b/>
        </w:rPr>
      </w:pPr>
    </w:p>
    <w:p w:rsidR="00B15C96" w:rsidRDefault="00B15C96" w:rsidP="006E0DAF">
      <w:pPr>
        <w:jc w:val="both"/>
        <w:rPr>
          <w:b/>
        </w:rPr>
      </w:pPr>
    </w:p>
    <w:p w:rsidR="00B15C96" w:rsidRDefault="00B15C96" w:rsidP="006E0DAF">
      <w:pPr>
        <w:jc w:val="both"/>
        <w:rPr>
          <w:b/>
        </w:rPr>
      </w:pPr>
    </w:p>
    <w:p w:rsidR="006E0DAF" w:rsidRDefault="006E0DAF" w:rsidP="006E0DAF">
      <w:pPr>
        <w:jc w:val="both"/>
      </w:pPr>
      <w:r w:rsidRPr="00ED1960">
        <w:rPr>
          <w:b/>
        </w:rPr>
        <w:t>SOLICITO</w:t>
      </w:r>
      <w:r w:rsidR="00A404F8">
        <w:t xml:space="preserve"> </w:t>
      </w:r>
      <w:r w:rsidRPr="00A300A6">
        <w:t>Que en las actas que se faciliten a los Asambleístas</w:t>
      </w:r>
      <w:r>
        <w:t>,</w:t>
      </w:r>
      <w:r w:rsidRPr="00A300A6">
        <w:t xml:space="preserve"> figure isla por isla y extraídos estos datos del programa informático</w:t>
      </w:r>
      <w:r>
        <w:t>,</w:t>
      </w:r>
      <w:r w:rsidRPr="00A300A6">
        <w:t xml:space="preserve"> la cantidad de pólizas de cada tipo expedidas en el año 2018</w:t>
      </w:r>
    </w:p>
    <w:p w:rsidR="00B15C96" w:rsidRPr="00A300A6" w:rsidRDefault="00B15C96" w:rsidP="006E0DAF">
      <w:pPr>
        <w:jc w:val="both"/>
      </w:pPr>
      <w:r>
        <w:t>- se le entrega los presidente</w:t>
      </w:r>
      <w:r w:rsidR="00042DA4">
        <w:t xml:space="preserve"> y delegados</w:t>
      </w:r>
      <w:r>
        <w:t xml:space="preserve"> insulares las cantidad de las distintas pólizas emitidas de cada tipo expedidas en el año 2018 </w:t>
      </w:r>
    </w:p>
    <w:p w:rsidR="006E0DAF" w:rsidRPr="00A300A6" w:rsidRDefault="006E0DAF" w:rsidP="006E0DAF">
      <w:pPr>
        <w:jc w:val="both"/>
        <w:rPr>
          <w:b/>
        </w:rPr>
      </w:pPr>
      <w:r w:rsidRPr="00EC47B4">
        <w:rPr>
          <w:b/>
          <w:sz w:val="32"/>
          <w:szCs w:val="32"/>
        </w:rPr>
        <w:t>C.-</w:t>
      </w:r>
      <w:r w:rsidR="00A404F8">
        <w:t xml:space="preserve"> Que en la pasada</w:t>
      </w:r>
      <w:r>
        <w:t xml:space="preserve"> Asamb</w:t>
      </w:r>
      <w:r w:rsidR="00A404F8">
        <w:t xml:space="preserve">lea correspondiente a enero de </w:t>
      </w:r>
      <w:r>
        <w:t>2018 se tra</w:t>
      </w:r>
      <w:r w:rsidR="00A404F8">
        <w:t xml:space="preserve">tó </w:t>
      </w:r>
      <w:r>
        <w:t xml:space="preserve">el siguiente tema, </w:t>
      </w:r>
      <w:r w:rsidRPr="00A300A6">
        <w:rPr>
          <w:b/>
        </w:rPr>
        <w:t>Informe y ratificación de los depósitos de fianza a los distintos comité</w:t>
      </w:r>
    </w:p>
    <w:p w:rsidR="006E0DAF" w:rsidRPr="00A300A6" w:rsidRDefault="006E0DAF" w:rsidP="006E0DAF">
      <w:pPr>
        <w:jc w:val="both"/>
      </w:pPr>
      <w:r w:rsidRPr="00A300A6">
        <w:t>Con aprobación en Junta de gobierno de 8 de septiembre de 2007,</w:t>
      </w:r>
      <w:r>
        <w:t xml:space="preserve"> </w:t>
      </w:r>
      <w:r w:rsidRPr="00A300A6">
        <w:t>en  la asamblea general ordinaria del  19 enero de 2008 y teniendo  ratificación en junta de gobierno del 19 de julio de 2008, así como aprobación desde el Gobierno de Canarias, Dirección General de Deportes de Agosto de 2008, donde consta el siguiente acuerdo:</w:t>
      </w:r>
    </w:p>
    <w:p w:rsidR="006E0DAF" w:rsidRPr="00A300A6" w:rsidRDefault="006E0DAF" w:rsidP="006E0DAF">
      <w:pPr>
        <w:jc w:val="both"/>
      </w:pPr>
      <w:r w:rsidRPr="00A300A6">
        <w:t xml:space="preserve">Ante el Jurado de Competición </w:t>
      </w:r>
      <w:r w:rsidR="00A404F8" w:rsidRPr="00A300A6">
        <w:t>depósito</w:t>
      </w:r>
      <w:r w:rsidRPr="00A300A6">
        <w:t xml:space="preserve"> de una fianza de 150,00 euros</w:t>
      </w:r>
    </w:p>
    <w:p w:rsidR="006E0DAF" w:rsidRPr="00A300A6" w:rsidRDefault="006E0DAF" w:rsidP="006E0DAF">
      <w:pPr>
        <w:jc w:val="both"/>
      </w:pPr>
      <w:r w:rsidRPr="00A300A6">
        <w:t xml:space="preserve">Al Juez Único de Competición </w:t>
      </w:r>
      <w:r w:rsidR="00A404F8" w:rsidRPr="00A300A6">
        <w:t>depósito</w:t>
      </w:r>
      <w:r w:rsidRPr="00A300A6">
        <w:t xml:space="preserve"> de una fianza de 150,00 euros</w:t>
      </w:r>
    </w:p>
    <w:p w:rsidR="006E0DAF" w:rsidRPr="00A300A6" w:rsidRDefault="006E0DAF" w:rsidP="006E0DAF">
      <w:pPr>
        <w:jc w:val="both"/>
      </w:pPr>
      <w:r w:rsidRPr="00A300A6">
        <w:t xml:space="preserve">Al Comité de Apelación </w:t>
      </w:r>
      <w:r w:rsidR="00A404F8" w:rsidRPr="00A300A6">
        <w:t>depósito</w:t>
      </w:r>
      <w:r w:rsidRPr="00A300A6">
        <w:t xml:space="preserve"> de una fianza de 150,00 euros</w:t>
      </w:r>
    </w:p>
    <w:p w:rsidR="006E0DAF" w:rsidRPr="00A300A6" w:rsidRDefault="006E0DAF" w:rsidP="006E0DAF">
      <w:pPr>
        <w:jc w:val="both"/>
      </w:pPr>
      <w:r w:rsidRPr="00A300A6">
        <w:t xml:space="preserve">Y al Comité Jurisdiccional </w:t>
      </w:r>
      <w:r w:rsidR="00A404F8" w:rsidRPr="00A300A6">
        <w:t>depósito</w:t>
      </w:r>
      <w:r w:rsidRPr="00A300A6">
        <w:t xml:space="preserve"> de una fianza de 150,00 euros</w:t>
      </w:r>
    </w:p>
    <w:p w:rsidR="006E0DAF" w:rsidRPr="00A300A6" w:rsidRDefault="006E0DAF" w:rsidP="006E0DAF">
      <w:pPr>
        <w:jc w:val="both"/>
      </w:pPr>
      <w:r w:rsidRPr="00A300A6">
        <w:t>Por parte de los presente</w:t>
      </w:r>
      <w:r>
        <w:t>s</w:t>
      </w:r>
      <w:r w:rsidRPr="00A300A6">
        <w:t xml:space="preserve"> y por acuerdo de la Asamblea se solicitara la a Dirección General de Deportes, una ampliación de los 150,00 euros que actualmente se dispone como fianza para cualquier reclamación,   una nueva adaptación y ampliada hasta los 300,00 euros dado que los costos de cada uno de los comité han subido y no se cubre dichos gastos</w:t>
      </w:r>
    </w:p>
    <w:p w:rsidR="006E0DAF" w:rsidRPr="00A300A6" w:rsidRDefault="006E0DAF" w:rsidP="006E0DAF">
      <w:pPr>
        <w:jc w:val="both"/>
      </w:pPr>
      <w:r w:rsidRPr="00A300A6">
        <w:t>Entiendo que esta propuesta hasta la fecha</w:t>
      </w:r>
      <w:r>
        <w:t>,</w:t>
      </w:r>
      <w:r w:rsidRPr="00A300A6">
        <w:t xml:space="preserve"> no se nos ha informado a los asambleístas de que ha sido aprobada por la Dirección General de Deportes, por lo que solicito que se retire  dicha propuesta</w:t>
      </w:r>
      <w:r>
        <w:t>,</w:t>
      </w:r>
      <w:r w:rsidRPr="00A300A6">
        <w:t xml:space="preserve"> dado que la elevación a 300 euros por reclamaciones ante </w:t>
      </w:r>
      <w:r>
        <w:t xml:space="preserve">cada uno de </w:t>
      </w:r>
      <w:r w:rsidRPr="00A300A6">
        <w:t>los órganos</w:t>
      </w:r>
      <w:r>
        <w:t xml:space="preserve"> jurisdiccionales, como son el</w:t>
      </w:r>
      <w:r w:rsidRPr="00A300A6">
        <w:t xml:space="preserve"> Jurado de Competi</w:t>
      </w:r>
      <w:r>
        <w:t>ción, Juez único de Competición,</w:t>
      </w:r>
      <w:r w:rsidRPr="00A300A6">
        <w:t xml:space="preserve"> Comité de apelación y Comité Jurisdiccional  impide</w:t>
      </w:r>
      <w:r>
        <w:t>n</w:t>
      </w:r>
      <w:r w:rsidRPr="00A300A6">
        <w:t xml:space="preserve"> que se formulen reclamaciones</w:t>
      </w:r>
      <w:r>
        <w:t>,</w:t>
      </w:r>
      <w:r w:rsidRPr="00A300A6">
        <w:t xml:space="preserve"> y este derecho a reclamar</w:t>
      </w:r>
      <w:r>
        <w:t>,</w:t>
      </w:r>
      <w:r w:rsidRPr="00A300A6">
        <w:t xml:space="preserve"> debe estar accesible económicamente tanto a los Clubes como a los Deportistas y jueces</w:t>
      </w:r>
      <w:r>
        <w:t>,</w:t>
      </w:r>
      <w:r w:rsidRPr="00A300A6">
        <w:t xml:space="preserve"> por incidencias en las competiciones.</w:t>
      </w:r>
    </w:p>
    <w:p w:rsidR="006E0DAF" w:rsidRPr="00A300A6" w:rsidRDefault="006E0DAF" w:rsidP="006E0DAF">
      <w:pPr>
        <w:jc w:val="both"/>
      </w:pPr>
      <w:r w:rsidRPr="00A300A6">
        <w:t xml:space="preserve">Por otro lado si las competiciones se celebrasen, de acuerdo totalmente con los Reglamentos de Competiciones, y sin salirse de ellos, muy pocas Reclamaciones se producirían. </w:t>
      </w:r>
    </w:p>
    <w:p w:rsidR="006E0DAF" w:rsidRPr="00A300A6" w:rsidRDefault="006E0DAF" w:rsidP="006E0DAF">
      <w:pPr>
        <w:jc w:val="both"/>
        <w:rPr>
          <w:b/>
        </w:rPr>
      </w:pPr>
      <w:r w:rsidRPr="00A300A6">
        <w:rPr>
          <w:b/>
        </w:rPr>
        <w:t>De hecho SOLICITO</w:t>
      </w:r>
      <w:r>
        <w:rPr>
          <w:b/>
        </w:rPr>
        <w:t xml:space="preserve"> se me faciliten con anterioridad a la asamblea,</w:t>
      </w:r>
      <w:r w:rsidRPr="00A300A6">
        <w:rPr>
          <w:b/>
        </w:rPr>
        <w:t xml:space="preserve"> los importes sufragados </w:t>
      </w:r>
      <w:r>
        <w:rPr>
          <w:b/>
        </w:rPr>
        <w:t xml:space="preserve">por la Federación Canaria de Caza, </w:t>
      </w:r>
      <w:r w:rsidRPr="00A300A6">
        <w:rPr>
          <w:b/>
        </w:rPr>
        <w:t>por las distintas reclam</w:t>
      </w:r>
      <w:r w:rsidR="00A404F8">
        <w:rPr>
          <w:b/>
        </w:rPr>
        <w:t xml:space="preserve">aciones que se hayan producido </w:t>
      </w:r>
      <w:r w:rsidRPr="00A300A6">
        <w:rPr>
          <w:b/>
        </w:rPr>
        <w:t>a cargo de la Federación Canaria de Caza, así como la estadística de los últimos cinco años</w:t>
      </w:r>
      <w:r>
        <w:rPr>
          <w:b/>
        </w:rPr>
        <w:t>,</w:t>
      </w:r>
      <w:r w:rsidR="00A404F8">
        <w:rPr>
          <w:b/>
        </w:rPr>
        <w:t xml:space="preserve"> </w:t>
      </w:r>
      <w:r w:rsidRPr="00A300A6">
        <w:rPr>
          <w:b/>
        </w:rPr>
        <w:t>sobre Reclamaciones en las diferentes competiciones, para poder comprobar que los cost</w:t>
      </w:r>
      <w:r w:rsidR="00B15C96">
        <w:rPr>
          <w:b/>
        </w:rPr>
        <w:t xml:space="preserve">es que se han producido, y que </w:t>
      </w:r>
      <w:r w:rsidRPr="00A300A6">
        <w:rPr>
          <w:b/>
        </w:rPr>
        <w:t xml:space="preserve">no son asumibles en el presupuesto de la Federación Canaria de Caza. </w:t>
      </w:r>
    </w:p>
    <w:p w:rsidR="006E0DAF" w:rsidRPr="00085793" w:rsidRDefault="006E0DAF" w:rsidP="006E0DAF">
      <w:pPr>
        <w:jc w:val="both"/>
      </w:pPr>
      <w:r w:rsidRPr="00085793">
        <w:t>Es más el derecho a reclamar debe ser libre. Por lo que solicito que la tasa que se exija sea simbólica y no superior a 50.00 € como sucede en la m</w:t>
      </w:r>
      <w:r w:rsidR="00A404F8">
        <w:t>ayoría de las Federaciones Depor</w:t>
      </w:r>
      <w:r w:rsidRPr="00085793">
        <w:t>tivas Canarias en las que incluso en muchas son totalmente gratuitas.</w:t>
      </w:r>
    </w:p>
    <w:p w:rsidR="006E0DAF" w:rsidRDefault="006E0DAF" w:rsidP="006E0DAF">
      <w:pPr>
        <w:jc w:val="both"/>
      </w:pPr>
      <w:r w:rsidRPr="00085793">
        <w:t>Solo Federaciones con Calendarios apretados de jornadas de competición deben ser las que tengan una tasa para reclamar.</w:t>
      </w:r>
    </w:p>
    <w:p w:rsidR="00B15C96" w:rsidRDefault="00B15C96" w:rsidP="006E0DAF">
      <w:pPr>
        <w:jc w:val="both"/>
      </w:pPr>
    </w:p>
    <w:p w:rsidR="00B15C96" w:rsidRDefault="00B15C96" w:rsidP="00B15C96">
      <w:pPr>
        <w:numPr>
          <w:ilvl w:val="0"/>
          <w:numId w:val="45"/>
        </w:numPr>
        <w:jc w:val="both"/>
      </w:pPr>
      <w:r>
        <w:t>Con respecto a los 300,00 por reclamación</w:t>
      </w:r>
      <w:r w:rsidR="00042DA4">
        <w:t>,</w:t>
      </w:r>
      <w:r>
        <w:t xml:space="preserve"> dicha propuesta </w:t>
      </w:r>
      <w:r w:rsidR="00042DA4">
        <w:t>está</w:t>
      </w:r>
      <w:r>
        <w:t xml:space="preserve"> parada </w:t>
      </w:r>
      <w:r w:rsidR="00042DA4">
        <w:t>y al final se le dio traslado a</w:t>
      </w:r>
      <w:r>
        <w:t xml:space="preserve"> la DGD., pero se </w:t>
      </w:r>
      <w:r w:rsidR="00042DA4">
        <w:t>quedó</w:t>
      </w:r>
      <w:r>
        <w:t xml:space="preserve"> sin </w:t>
      </w:r>
      <w:r w:rsidR="00042DA4">
        <w:t>tramite, por lo tanto esta retirada.</w:t>
      </w:r>
    </w:p>
    <w:p w:rsidR="00042DA4" w:rsidRDefault="00042DA4" w:rsidP="00042DA4">
      <w:pPr>
        <w:numPr>
          <w:ilvl w:val="0"/>
          <w:numId w:val="45"/>
        </w:numPr>
        <w:jc w:val="both"/>
      </w:pPr>
      <w:r>
        <w:t>Y los 150,00 de depósito de fianza por comité está establecido, dado que si lo quitamos cualquiera deportista hace reclamación por cualquier tema, si un deportista tiene razón, deposita la fianza y si los comités le dan la razón se le devuelve dicho depósito de fianza. Por tanto no le veo el problema</w:t>
      </w:r>
    </w:p>
    <w:p w:rsidR="00C42057" w:rsidRDefault="00C42057" w:rsidP="00C42057">
      <w:pPr>
        <w:jc w:val="both"/>
      </w:pPr>
    </w:p>
    <w:p w:rsidR="00C42057" w:rsidRDefault="00C42057" w:rsidP="00C42057">
      <w:pPr>
        <w:jc w:val="both"/>
      </w:pPr>
    </w:p>
    <w:p w:rsidR="004F78A3" w:rsidRPr="00394E84" w:rsidRDefault="0093528A" w:rsidP="004F78A3">
      <w:pPr>
        <w:rPr>
          <w:sz w:val="22"/>
          <w:szCs w:val="22"/>
        </w:rPr>
      </w:pPr>
      <w:r w:rsidRPr="0093528A">
        <w:rPr>
          <w:sz w:val="22"/>
          <w:szCs w:val="22"/>
          <w:lang w:val="es-ES"/>
        </w:rPr>
        <w:lastRenderedPageBreak/>
        <w:t xml:space="preserve"> </w:t>
      </w:r>
      <w:r w:rsidR="0029511B" w:rsidRPr="0093528A">
        <w:rPr>
          <w:sz w:val="22"/>
          <w:szCs w:val="22"/>
          <w:lang w:val="es-ES"/>
        </w:rPr>
        <w:t xml:space="preserve">  </w:t>
      </w:r>
    </w:p>
    <w:p w:rsidR="004F78A3" w:rsidRDefault="004F78A3" w:rsidP="004F78A3">
      <w:r>
        <w:t xml:space="preserve">     </w:t>
      </w:r>
      <w:r>
        <w:object w:dxaOrig="9451" w:dyaOrig="12150">
          <v:shape id="_x0000_i1027" type="#_x0000_t75" style="width:75.75pt;height:97.5pt" o:ole="">
            <v:imagedata r:id="rId7" o:title=""/>
          </v:shape>
          <o:OLEObject Type="Embed" ProgID="AcroExch.Document.DC" ShapeID="_x0000_i1027" DrawAspect="Content" ObjectID="_1610376055" r:id="rId10"/>
        </w:object>
      </w:r>
    </w:p>
    <w:p w:rsidR="004F78A3" w:rsidRPr="004D69D9" w:rsidRDefault="004F78A3" w:rsidP="004F78A3">
      <w:pPr>
        <w:rPr>
          <w:b/>
          <w:sz w:val="20"/>
          <w:szCs w:val="20"/>
        </w:rPr>
      </w:pPr>
      <w:r w:rsidRPr="004D69D9">
        <w:rPr>
          <w:b/>
          <w:sz w:val="20"/>
          <w:szCs w:val="20"/>
        </w:rPr>
        <w:t>Federación Canaria de Caza</w:t>
      </w:r>
    </w:p>
    <w:p w:rsidR="004F78A3" w:rsidRPr="004D69D9" w:rsidRDefault="004F78A3" w:rsidP="004F78A3">
      <w:pPr>
        <w:rPr>
          <w:b/>
          <w:sz w:val="20"/>
          <w:szCs w:val="20"/>
        </w:rPr>
      </w:pPr>
      <w:r>
        <w:rPr>
          <w:b/>
          <w:sz w:val="20"/>
          <w:szCs w:val="20"/>
        </w:rPr>
        <w:t xml:space="preserve">        </w:t>
      </w:r>
      <w:r w:rsidRPr="004D69D9">
        <w:rPr>
          <w:b/>
          <w:sz w:val="20"/>
          <w:szCs w:val="20"/>
        </w:rPr>
        <w:t>CIF: V 38358115</w:t>
      </w:r>
    </w:p>
    <w:p w:rsidR="004F78A3" w:rsidRDefault="004F78A3" w:rsidP="004F78A3">
      <w:pPr>
        <w:rPr>
          <w:b/>
          <w:sz w:val="20"/>
          <w:szCs w:val="20"/>
        </w:rPr>
      </w:pPr>
      <w:r>
        <w:rPr>
          <w:b/>
          <w:sz w:val="20"/>
          <w:szCs w:val="20"/>
        </w:rPr>
        <w:t>38108 San Cristóbal la Laguna</w:t>
      </w:r>
    </w:p>
    <w:p w:rsidR="004F78A3" w:rsidRDefault="004F78A3" w:rsidP="004F78A3">
      <w:pPr>
        <w:rPr>
          <w:b/>
          <w:sz w:val="20"/>
          <w:szCs w:val="20"/>
        </w:rPr>
      </w:pPr>
      <w:r>
        <w:rPr>
          <w:b/>
          <w:sz w:val="20"/>
          <w:szCs w:val="20"/>
        </w:rPr>
        <w:t xml:space="preserve">                 Tenerife</w:t>
      </w:r>
    </w:p>
    <w:p w:rsidR="0029511B" w:rsidRPr="0093528A" w:rsidRDefault="0029511B" w:rsidP="0093528A">
      <w:pPr>
        <w:ind w:right="-676"/>
        <w:jc w:val="both"/>
        <w:rPr>
          <w:sz w:val="22"/>
          <w:szCs w:val="22"/>
          <w:lang w:val="es-ES"/>
        </w:rPr>
      </w:pPr>
    </w:p>
    <w:p w:rsidR="00045C62" w:rsidRDefault="00045C62" w:rsidP="004515E9">
      <w:pPr>
        <w:ind w:right="-676"/>
        <w:jc w:val="both"/>
        <w:rPr>
          <w:sz w:val="22"/>
          <w:szCs w:val="22"/>
          <w:lang w:val="es-ES"/>
        </w:rPr>
      </w:pPr>
    </w:p>
    <w:p w:rsidR="004F78A3" w:rsidRPr="00F65E37" w:rsidRDefault="004F78A3" w:rsidP="004515E9">
      <w:pPr>
        <w:ind w:right="-676"/>
        <w:jc w:val="both"/>
        <w:rPr>
          <w:sz w:val="22"/>
          <w:szCs w:val="22"/>
          <w:lang w:val="es-ES"/>
        </w:rPr>
      </w:pPr>
    </w:p>
    <w:p w:rsidR="00045C62" w:rsidRPr="00491898" w:rsidRDefault="00045C62" w:rsidP="00920C47">
      <w:pPr>
        <w:jc w:val="both"/>
        <w:rPr>
          <w:sz w:val="22"/>
          <w:szCs w:val="22"/>
        </w:rPr>
      </w:pPr>
      <w:r w:rsidRPr="00491898">
        <w:rPr>
          <w:sz w:val="22"/>
          <w:szCs w:val="22"/>
        </w:rPr>
        <w:t>No habiendo otros asuntos que tratar, se levanta la sesión de Asamb</w:t>
      </w:r>
      <w:r>
        <w:rPr>
          <w:sz w:val="22"/>
          <w:szCs w:val="22"/>
        </w:rPr>
        <w:t>lea Genera</w:t>
      </w:r>
      <w:r w:rsidR="00F61254">
        <w:rPr>
          <w:sz w:val="22"/>
          <w:szCs w:val="22"/>
        </w:rPr>
        <w:t>l Ordinaria del día 26</w:t>
      </w:r>
      <w:r w:rsidRPr="00491898">
        <w:rPr>
          <w:sz w:val="22"/>
          <w:szCs w:val="22"/>
        </w:rPr>
        <w:t xml:space="preserve"> de enero de 2</w:t>
      </w:r>
      <w:r w:rsidR="00F61254">
        <w:rPr>
          <w:sz w:val="22"/>
          <w:szCs w:val="22"/>
        </w:rPr>
        <w:t>019</w:t>
      </w:r>
      <w:r w:rsidR="000D03F7">
        <w:rPr>
          <w:sz w:val="22"/>
          <w:szCs w:val="22"/>
        </w:rPr>
        <w:t>, siendo las 21</w:t>
      </w:r>
      <w:r w:rsidR="00145CBB">
        <w:rPr>
          <w:sz w:val="22"/>
          <w:szCs w:val="22"/>
        </w:rPr>
        <w:t>,00</w:t>
      </w:r>
      <w:r w:rsidRPr="00491898">
        <w:rPr>
          <w:sz w:val="22"/>
          <w:szCs w:val="22"/>
        </w:rPr>
        <w:t xml:space="preserve"> horas. </w:t>
      </w:r>
    </w:p>
    <w:p w:rsidR="00045C62" w:rsidRPr="00491898" w:rsidRDefault="00045C62" w:rsidP="00920C47">
      <w:pPr>
        <w:jc w:val="both"/>
        <w:rPr>
          <w:sz w:val="22"/>
          <w:szCs w:val="22"/>
        </w:rPr>
      </w:pPr>
    </w:p>
    <w:p w:rsidR="00045C62" w:rsidRPr="00491898" w:rsidRDefault="00045C62" w:rsidP="00920C47">
      <w:pPr>
        <w:jc w:val="both"/>
        <w:rPr>
          <w:sz w:val="22"/>
          <w:szCs w:val="22"/>
        </w:rPr>
      </w:pPr>
      <w:r w:rsidRPr="00491898">
        <w:rPr>
          <w:sz w:val="22"/>
          <w:szCs w:val="22"/>
        </w:rPr>
        <w:t>Y para así conste, doy fe y firmo la presente Acta, con el Vº Bº del Sr. Presidente</w:t>
      </w:r>
    </w:p>
    <w:p w:rsidR="00045C62" w:rsidRPr="00491898" w:rsidRDefault="00045C62" w:rsidP="00920C47">
      <w:pPr>
        <w:jc w:val="both"/>
        <w:rPr>
          <w:sz w:val="22"/>
          <w:szCs w:val="22"/>
        </w:rPr>
      </w:pPr>
    </w:p>
    <w:p w:rsidR="00045C62" w:rsidRPr="00491898" w:rsidRDefault="00045C62" w:rsidP="00920C47">
      <w:pPr>
        <w:jc w:val="both"/>
        <w:rPr>
          <w:sz w:val="22"/>
          <w:szCs w:val="22"/>
        </w:rPr>
      </w:pPr>
      <w:r w:rsidRPr="00491898">
        <w:rPr>
          <w:b/>
          <w:sz w:val="22"/>
          <w:szCs w:val="22"/>
        </w:rPr>
        <w:t xml:space="preserve">Vº Bº </w:t>
      </w:r>
      <w:r w:rsidRPr="00491898">
        <w:rPr>
          <w:b/>
          <w:sz w:val="22"/>
          <w:szCs w:val="22"/>
        </w:rPr>
        <w:tab/>
        <w:t>EL PRESIDENTE</w:t>
      </w:r>
      <w:r w:rsidRPr="00491898">
        <w:rPr>
          <w:b/>
          <w:sz w:val="22"/>
          <w:szCs w:val="22"/>
        </w:rPr>
        <w:tab/>
      </w:r>
      <w:r w:rsidRPr="00491898">
        <w:rPr>
          <w:b/>
          <w:sz w:val="22"/>
          <w:szCs w:val="22"/>
        </w:rPr>
        <w:tab/>
      </w:r>
      <w:r w:rsidRPr="00491898">
        <w:rPr>
          <w:b/>
          <w:sz w:val="22"/>
          <w:szCs w:val="22"/>
        </w:rPr>
        <w:tab/>
      </w:r>
      <w:r w:rsidRPr="00491898">
        <w:rPr>
          <w:b/>
          <w:sz w:val="22"/>
          <w:szCs w:val="22"/>
        </w:rPr>
        <w:tab/>
        <w:t xml:space="preserve">        EL SECRETARIO</w:t>
      </w:r>
    </w:p>
    <w:p w:rsidR="00045C62" w:rsidRPr="00491898" w:rsidRDefault="00045C62" w:rsidP="00920C47">
      <w:pPr>
        <w:jc w:val="both"/>
        <w:rPr>
          <w:sz w:val="22"/>
          <w:szCs w:val="22"/>
        </w:rPr>
      </w:pPr>
    </w:p>
    <w:p w:rsidR="00045C62" w:rsidRDefault="00045C62" w:rsidP="00920C47">
      <w:pPr>
        <w:jc w:val="both"/>
        <w:rPr>
          <w:sz w:val="22"/>
          <w:szCs w:val="22"/>
        </w:rPr>
      </w:pPr>
    </w:p>
    <w:p w:rsidR="00045C62" w:rsidRDefault="00045C62" w:rsidP="00920C47">
      <w:pPr>
        <w:jc w:val="both"/>
        <w:rPr>
          <w:sz w:val="22"/>
          <w:szCs w:val="22"/>
        </w:rPr>
      </w:pPr>
    </w:p>
    <w:p w:rsidR="00045C62" w:rsidRDefault="00045C62" w:rsidP="00920C47">
      <w:pPr>
        <w:jc w:val="both"/>
        <w:rPr>
          <w:sz w:val="22"/>
          <w:szCs w:val="22"/>
        </w:rPr>
      </w:pPr>
    </w:p>
    <w:p w:rsidR="00045C62" w:rsidRDefault="00045C62" w:rsidP="00920C47">
      <w:pPr>
        <w:jc w:val="both"/>
        <w:rPr>
          <w:sz w:val="22"/>
          <w:szCs w:val="22"/>
        </w:rPr>
      </w:pPr>
    </w:p>
    <w:p w:rsidR="00045C62" w:rsidRDefault="00045C62" w:rsidP="00920C47">
      <w:pPr>
        <w:jc w:val="both"/>
        <w:rPr>
          <w:sz w:val="22"/>
          <w:szCs w:val="22"/>
        </w:rPr>
      </w:pPr>
    </w:p>
    <w:p w:rsidR="00045C62" w:rsidRPr="00491898" w:rsidRDefault="00045C62" w:rsidP="00920C47">
      <w:pPr>
        <w:jc w:val="both"/>
        <w:rPr>
          <w:sz w:val="22"/>
          <w:szCs w:val="22"/>
        </w:rPr>
      </w:pPr>
    </w:p>
    <w:p w:rsidR="00045C62" w:rsidRPr="00491898" w:rsidRDefault="00045C62" w:rsidP="00920C47">
      <w:pPr>
        <w:rPr>
          <w:b/>
          <w:sz w:val="22"/>
          <w:szCs w:val="22"/>
        </w:rPr>
      </w:pPr>
    </w:p>
    <w:p w:rsidR="00045C62" w:rsidRPr="00F61254" w:rsidRDefault="00045C62">
      <w:pPr>
        <w:rPr>
          <w:b/>
          <w:sz w:val="20"/>
          <w:szCs w:val="20"/>
        </w:rPr>
      </w:pPr>
      <w:r w:rsidRPr="00F61254">
        <w:rPr>
          <w:b/>
          <w:sz w:val="20"/>
          <w:szCs w:val="20"/>
        </w:rPr>
        <w:t>D</w:t>
      </w:r>
      <w:bookmarkStart w:id="0" w:name="_GoBack"/>
      <w:bookmarkEnd w:id="0"/>
      <w:r w:rsidR="00F61254" w:rsidRPr="00F61254">
        <w:rPr>
          <w:b/>
          <w:sz w:val="20"/>
          <w:szCs w:val="20"/>
        </w:rPr>
        <w:t xml:space="preserve">. MARCIAL JUVENAL RODRIGUEZ CURBELO     </w:t>
      </w:r>
      <w:r w:rsidRPr="00F61254">
        <w:rPr>
          <w:b/>
          <w:sz w:val="20"/>
          <w:szCs w:val="20"/>
        </w:rPr>
        <w:t>D. JUAN JOSÉ CABRERA ABREU</w:t>
      </w:r>
    </w:p>
    <w:sectPr w:rsidR="00045C62" w:rsidRPr="00F61254" w:rsidSect="00817B11">
      <w:footerReference w:type="default" r:id="rId11"/>
      <w:pgSz w:w="11906" w:h="16838"/>
      <w:pgMar w:top="851" w:right="170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C16" w:rsidRDefault="00261C16" w:rsidP="00E27B92">
      <w:r>
        <w:separator/>
      </w:r>
    </w:p>
  </w:endnote>
  <w:endnote w:type="continuationSeparator" w:id="0">
    <w:p w:rsidR="00261C16" w:rsidRDefault="00261C16" w:rsidP="00E27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B07" w:rsidRDefault="00861B07">
    <w:pPr>
      <w:pStyle w:val="Piedepgina"/>
      <w:jc w:val="right"/>
    </w:pPr>
    <w:r>
      <w:fldChar w:fldCharType="begin"/>
    </w:r>
    <w:r>
      <w:instrText xml:space="preserve"> PAGE   \* MERGEFORMAT </w:instrText>
    </w:r>
    <w:r>
      <w:fldChar w:fldCharType="separate"/>
    </w:r>
    <w:r w:rsidR="00416AA0">
      <w:rPr>
        <w:noProof/>
      </w:rPr>
      <w:t>10</w:t>
    </w:r>
    <w:r>
      <w:rPr>
        <w:noProof/>
      </w:rPr>
      <w:fldChar w:fldCharType="end"/>
    </w:r>
  </w:p>
  <w:p w:rsidR="00861B07" w:rsidRDefault="00861B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C16" w:rsidRDefault="00261C16" w:rsidP="00E27B92">
      <w:r>
        <w:separator/>
      </w:r>
    </w:p>
  </w:footnote>
  <w:footnote w:type="continuationSeparator" w:id="0">
    <w:p w:rsidR="00261C16" w:rsidRDefault="00261C16" w:rsidP="00E27B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741F0"/>
    <w:multiLevelType w:val="hybridMultilevel"/>
    <w:tmpl w:val="40D0E586"/>
    <w:lvl w:ilvl="0" w:tplc="A30EBAA0">
      <w:start w:val="4"/>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79121E"/>
    <w:multiLevelType w:val="hybridMultilevel"/>
    <w:tmpl w:val="798C5F68"/>
    <w:lvl w:ilvl="0" w:tplc="A460674A">
      <w:start w:val="769"/>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A3184B"/>
    <w:multiLevelType w:val="hybridMultilevel"/>
    <w:tmpl w:val="D632C72E"/>
    <w:lvl w:ilvl="0" w:tplc="F3A6C194">
      <w:start w:val="4"/>
      <w:numFmt w:val="bullet"/>
      <w:lvlText w:val="-"/>
      <w:lvlJc w:val="left"/>
      <w:pPr>
        <w:tabs>
          <w:tab w:val="num" w:pos="720"/>
        </w:tabs>
        <w:ind w:left="720" w:hanging="360"/>
      </w:pPr>
      <w:rPr>
        <w:rFonts w:ascii="Times New Roman" w:eastAsia="Times New Roman" w:hAnsi="Times New Roman" w:hint="default"/>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
    <w:nsid w:val="07E17D8C"/>
    <w:multiLevelType w:val="hybridMultilevel"/>
    <w:tmpl w:val="F704019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97A4186"/>
    <w:multiLevelType w:val="hybridMultilevel"/>
    <w:tmpl w:val="C1206F50"/>
    <w:lvl w:ilvl="0" w:tplc="CD04929A">
      <w:start w:val="1"/>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9E308BE"/>
    <w:multiLevelType w:val="hybridMultilevel"/>
    <w:tmpl w:val="2634046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09FF2566"/>
    <w:multiLevelType w:val="hybridMultilevel"/>
    <w:tmpl w:val="F330F8E8"/>
    <w:lvl w:ilvl="0" w:tplc="0C0A0001">
      <w:start w:val="1"/>
      <w:numFmt w:val="bullet"/>
      <w:lvlText w:val=""/>
      <w:lvlJc w:val="left"/>
      <w:pPr>
        <w:tabs>
          <w:tab w:val="num" w:pos="900"/>
        </w:tabs>
        <w:ind w:left="90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F">
      <w:start w:val="1"/>
      <w:numFmt w:val="decimal"/>
      <w:lvlText w:val="%3."/>
      <w:lvlJc w:val="left"/>
      <w:pPr>
        <w:tabs>
          <w:tab w:val="num" w:pos="2160"/>
        </w:tabs>
        <w:ind w:left="2160" w:hanging="360"/>
      </w:pPr>
      <w:rPr>
        <w:rFonts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0D4D62E8"/>
    <w:multiLevelType w:val="hybridMultilevel"/>
    <w:tmpl w:val="F312843A"/>
    <w:lvl w:ilvl="0" w:tplc="0F20ABD6">
      <w:start w:val="1"/>
      <w:numFmt w:val="bullet"/>
      <w:lvlText w:val="•"/>
      <w:lvlJc w:val="left"/>
      <w:pPr>
        <w:tabs>
          <w:tab w:val="num" w:pos="720"/>
        </w:tabs>
        <w:ind w:left="720" w:hanging="360"/>
      </w:pPr>
      <w:rPr>
        <w:rFonts w:ascii="Times New Roman" w:hAnsi="Times New Roman" w:hint="default"/>
      </w:rPr>
    </w:lvl>
    <w:lvl w:ilvl="1" w:tplc="B3E25B2C" w:tentative="1">
      <w:start w:val="1"/>
      <w:numFmt w:val="bullet"/>
      <w:lvlText w:val="•"/>
      <w:lvlJc w:val="left"/>
      <w:pPr>
        <w:tabs>
          <w:tab w:val="num" w:pos="1440"/>
        </w:tabs>
        <w:ind w:left="1440" w:hanging="360"/>
      </w:pPr>
      <w:rPr>
        <w:rFonts w:ascii="Times New Roman" w:hAnsi="Times New Roman" w:hint="default"/>
      </w:rPr>
    </w:lvl>
    <w:lvl w:ilvl="2" w:tplc="FA8A1FC4" w:tentative="1">
      <w:start w:val="1"/>
      <w:numFmt w:val="bullet"/>
      <w:lvlText w:val="•"/>
      <w:lvlJc w:val="left"/>
      <w:pPr>
        <w:tabs>
          <w:tab w:val="num" w:pos="2160"/>
        </w:tabs>
        <w:ind w:left="2160" w:hanging="360"/>
      </w:pPr>
      <w:rPr>
        <w:rFonts w:ascii="Times New Roman" w:hAnsi="Times New Roman" w:hint="default"/>
      </w:rPr>
    </w:lvl>
    <w:lvl w:ilvl="3" w:tplc="EA72A0CA" w:tentative="1">
      <w:start w:val="1"/>
      <w:numFmt w:val="bullet"/>
      <w:lvlText w:val="•"/>
      <w:lvlJc w:val="left"/>
      <w:pPr>
        <w:tabs>
          <w:tab w:val="num" w:pos="2880"/>
        </w:tabs>
        <w:ind w:left="2880" w:hanging="360"/>
      </w:pPr>
      <w:rPr>
        <w:rFonts w:ascii="Times New Roman" w:hAnsi="Times New Roman" w:hint="default"/>
      </w:rPr>
    </w:lvl>
    <w:lvl w:ilvl="4" w:tplc="0CE64742" w:tentative="1">
      <w:start w:val="1"/>
      <w:numFmt w:val="bullet"/>
      <w:lvlText w:val="•"/>
      <w:lvlJc w:val="left"/>
      <w:pPr>
        <w:tabs>
          <w:tab w:val="num" w:pos="3600"/>
        </w:tabs>
        <w:ind w:left="3600" w:hanging="360"/>
      </w:pPr>
      <w:rPr>
        <w:rFonts w:ascii="Times New Roman" w:hAnsi="Times New Roman" w:hint="default"/>
      </w:rPr>
    </w:lvl>
    <w:lvl w:ilvl="5" w:tplc="2E307378" w:tentative="1">
      <w:start w:val="1"/>
      <w:numFmt w:val="bullet"/>
      <w:lvlText w:val="•"/>
      <w:lvlJc w:val="left"/>
      <w:pPr>
        <w:tabs>
          <w:tab w:val="num" w:pos="4320"/>
        </w:tabs>
        <w:ind w:left="4320" w:hanging="360"/>
      </w:pPr>
      <w:rPr>
        <w:rFonts w:ascii="Times New Roman" w:hAnsi="Times New Roman" w:hint="default"/>
      </w:rPr>
    </w:lvl>
    <w:lvl w:ilvl="6" w:tplc="2416D2A2" w:tentative="1">
      <w:start w:val="1"/>
      <w:numFmt w:val="bullet"/>
      <w:lvlText w:val="•"/>
      <w:lvlJc w:val="left"/>
      <w:pPr>
        <w:tabs>
          <w:tab w:val="num" w:pos="5040"/>
        </w:tabs>
        <w:ind w:left="5040" w:hanging="360"/>
      </w:pPr>
      <w:rPr>
        <w:rFonts w:ascii="Times New Roman" w:hAnsi="Times New Roman" w:hint="default"/>
      </w:rPr>
    </w:lvl>
    <w:lvl w:ilvl="7" w:tplc="3FA02922" w:tentative="1">
      <w:start w:val="1"/>
      <w:numFmt w:val="bullet"/>
      <w:lvlText w:val="•"/>
      <w:lvlJc w:val="left"/>
      <w:pPr>
        <w:tabs>
          <w:tab w:val="num" w:pos="5760"/>
        </w:tabs>
        <w:ind w:left="5760" w:hanging="360"/>
      </w:pPr>
      <w:rPr>
        <w:rFonts w:ascii="Times New Roman" w:hAnsi="Times New Roman" w:hint="default"/>
      </w:rPr>
    </w:lvl>
    <w:lvl w:ilvl="8" w:tplc="650A9B02" w:tentative="1">
      <w:start w:val="1"/>
      <w:numFmt w:val="bullet"/>
      <w:lvlText w:val="•"/>
      <w:lvlJc w:val="left"/>
      <w:pPr>
        <w:tabs>
          <w:tab w:val="num" w:pos="6480"/>
        </w:tabs>
        <w:ind w:left="6480" w:hanging="360"/>
      </w:pPr>
      <w:rPr>
        <w:rFonts w:ascii="Times New Roman" w:hAnsi="Times New Roman" w:hint="default"/>
      </w:rPr>
    </w:lvl>
  </w:abstractNum>
  <w:abstractNum w:abstractNumId="8">
    <w:nsid w:val="0E1F7463"/>
    <w:multiLevelType w:val="hybridMultilevel"/>
    <w:tmpl w:val="900A3614"/>
    <w:lvl w:ilvl="0" w:tplc="0C0A0001">
      <w:start w:val="1"/>
      <w:numFmt w:val="bullet"/>
      <w:lvlText w:val=""/>
      <w:lvlJc w:val="left"/>
      <w:pPr>
        <w:ind w:left="540" w:hanging="360"/>
      </w:pPr>
      <w:rPr>
        <w:rFonts w:ascii="Symbol" w:hAnsi="Symbol" w:hint="default"/>
      </w:rPr>
    </w:lvl>
    <w:lvl w:ilvl="1" w:tplc="0C0A0003" w:tentative="1">
      <w:start w:val="1"/>
      <w:numFmt w:val="bullet"/>
      <w:lvlText w:val="o"/>
      <w:lvlJc w:val="left"/>
      <w:pPr>
        <w:ind w:left="1260" w:hanging="360"/>
      </w:pPr>
      <w:rPr>
        <w:rFonts w:ascii="Courier New" w:hAnsi="Courier New" w:hint="default"/>
      </w:rPr>
    </w:lvl>
    <w:lvl w:ilvl="2" w:tplc="0C0A0005" w:tentative="1">
      <w:start w:val="1"/>
      <w:numFmt w:val="bullet"/>
      <w:lvlText w:val=""/>
      <w:lvlJc w:val="left"/>
      <w:pPr>
        <w:ind w:left="1980" w:hanging="360"/>
      </w:pPr>
      <w:rPr>
        <w:rFonts w:ascii="Wingdings" w:hAnsi="Wingdings" w:hint="default"/>
      </w:rPr>
    </w:lvl>
    <w:lvl w:ilvl="3" w:tplc="0C0A0001" w:tentative="1">
      <w:start w:val="1"/>
      <w:numFmt w:val="bullet"/>
      <w:lvlText w:val=""/>
      <w:lvlJc w:val="left"/>
      <w:pPr>
        <w:ind w:left="2700" w:hanging="360"/>
      </w:pPr>
      <w:rPr>
        <w:rFonts w:ascii="Symbol" w:hAnsi="Symbol" w:hint="default"/>
      </w:rPr>
    </w:lvl>
    <w:lvl w:ilvl="4" w:tplc="0C0A0003" w:tentative="1">
      <w:start w:val="1"/>
      <w:numFmt w:val="bullet"/>
      <w:lvlText w:val="o"/>
      <w:lvlJc w:val="left"/>
      <w:pPr>
        <w:ind w:left="3420" w:hanging="360"/>
      </w:pPr>
      <w:rPr>
        <w:rFonts w:ascii="Courier New" w:hAnsi="Courier New" w:hint="default"/>
      </w:rPr>
    </w:lvl>
    <w:lvl w:ilvl="5" w:tplc="0C0A0005" w:tentative="1">
      <w:start w:val="1"/>
      <w:numFmt w:val="bullet"/>
      <w:lvlText w:val=""/>
      <w:lvlJc w:val="left"/>
      <w:pPr>
        <w:ind w:left="4140" w:hanging="360"/>
      </w:pPr>
      <w:rPr>
        <w:rFonts w:ascii="Wingdings" w:hAnsi="Wingdings" w:hint="default"/>
      </w:rPr>
    </w:lvl>
    <w:lvl w:ilvl="6" w:tplc="0C0A0001" w:tentative="1">
      <w:start w:val="1"/>
      <w:numFmt w:val="bullet"/>
      <w:lvlText w:val=""/>
      <w:lvlJc w:val="left"/>
      <w:pPr>
        <w:ind w:left="4860" w:hanging="360"/>
      </w:pPr>
      <w:rPr>
        <w:rFonts w:ascii="Symbol" w:hAnsi="Symbol" w:hint="default"/>
      </w:rPr>
    </w:lvl>
    <w:lvl w:ilvl="7" w:tplc="0C0A0003" w:tentative="1">
      <w:start w:val="1"/>
      <w:numFmt w:val="bullet"/>
      <w:lvlText w:val="o"/>
      <w:lvlJc w:val="left"/>
      <w:pPr>
        <w:ind w:left="5580" w:hanging="360"/>
      </w:pPr>
      <w:rPr>
        <w:rFonts w:ascii="Courier New" w:hAnsi="Courier New" w:hint="default"/>
      </w:rPr>
    </w:lvl>
    <w:lvl w:ilvl="8" w:tplc="0C0A0005" w:tentative="1">
      <w:start w:val="1"/>
      <w:numFmt w:val="bullet"/>
      <w:lvlText w:val=""/>
      <w:lvlJc w:val="left"/>
      <w:pPr>
        <w:ind w:left="6300" w:hanging="360"/>
      </w:pPr>
      <w:rPr>
        <w:rFonts w:ascii="Wingdings" w:hAnsi="Wingdings" w:hint="default"/>
      </w:rPr>
    </w:lvl>
  </w:abstractNum>
  <w:abstractNum w:abstractNumId="9">
    <w:nsid w:val="0EE17493"/>
    <w:multiLevelType w:val="hybridMultilevel"/>
    <w:tmpl w:val="7FF2EF5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3F00432"/>
    <w:multiLevelType w:val="hybridMultilevel"/>
    <w:tmpl w:val="189ED3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6835562"/>
    <w:multiLevelType w:val="hybridMultilevel"/>
    <w:tmpl w:val="104452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06A4AC6"/>
    <w:multiLevelType w:val="hybridMultilevel"/>
    <w:tmpl w:val="5CE42FBE"/>
    <w:lvl w:ilvl="0" w:tplc="F26EF8AA">
      <w:start w:val="1"/>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0FB69A5"/>
    <w:multiLevelType w:val="hybridMultilevel"/>
    <w:tmpl w:val="4B0093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9596D1C"/>
    <w:multiLevelType w:val="hybridMultilevel"/>
    <w:tmpl w:val="E7D43E34"/>
    <w:lvl w:ilvl="0" w:tplc="0C0A0017">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
    <w:nsid w:val="2AEF3AE1"/>
    <w:multiLevelType w:val="hybridMultilevel"/>
    <w:tmpl w:val="25F6CD0E"/>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6">
    <w:nsid w:val="2DAF5F66"/>
    <w:multiLevelType w:val="hybridMultilevel"/>
    <w:tmpl w:val="3FC6E5B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7">
    <w:nsid w:val="39CB6A7B"/>
    <w:multiLevelType w:val="hybridMultilevel"/>
    <w:tmpl w:val="791EE10E"/>
    <w:lvl w:ilvl="0" w:tplc="A460674A">
      <w:start w:val="769"/>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59950F4"/>
    <w:multiLevelType w:val="hybridMultilevel"/>
    <w:tmpl w:val="C516784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486471D4"/>
    <w:multiLevelType w:val="hybridMultilevel"/>
    <w:tmpl w:val="276A8CA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4C580213"/>
    <w:multiLevelType w:val="hybridMultilevel"/>
    <w:tmpl w:val="AF3615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4D7B1B0A"/>
    <w:multiLevelType w:val="hybridMultilevel"/>
    <w:tmpl w:val="65F01D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FEE24F8"/>
    <w:multiLevelType w:val="hybridMultilevel"/>
    <w:tmpl w:val="C632E472"/>
    <w:lvl w:ilvl="0" w:tplc="6BC616A6">
      <w:start w:val="1"/>
      <w:numFmt w:val="bullet"/>
      <w:lvlText w:val="o"/>
      <w:lvlJc w:val="left"/>
      <w:pPr>
        <w:tabs>
          <w:tab w:val="num" w:pos="720"/>
        </w:tabs>
        <w:ind w:left="720" w:hanging="360"/>
      </w:pPr>
      <w:rPr>
        <w:rFonts w:ascii="Courier New" w:hAnsi="Courier New" w:hint="default"/>
        <w:b/>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537334D1"/>
    <w:multiLevelType w:val="hybridMultilevel"/>
    <w:tmpl w:val="C9A8EF0A"/>
    <w:lvl w:ilvl="0" w:tplc="DACE8C52">
      <w:start w:val="1"/>
      <w:numFmt w:val="bullet"/>
      <w:lvlText w:val="•"/>
      <w:lvlJc w:val="left"/>
      <w:pPr>
        <w:tabs>
          <w:tab w:val="num" w:pos="720"/>
        </w:tabs>
        <w:ind w:left="720" w:hanging="360"/>
      </w:pPr>
      <w:rPr>
        <w:rFonts w:ascii="Times New Roman" w:hAnsi="Times New Roman" w:hint="default"/>
      </w:rPr>
    </w:lvl>
    <w:lvl w:ilvl="1" w:tplc="B9988DAC" w:tentative="1">
      <w:start w:val="1"/>
      <w:numFmt w:val="bullet"/>
      <w:lvlText w:val="•"/>
      <w:lvlJc w:val="left"/>
      <w:pPr>
        <w:tabs>
          <w:tab w:val="num" w:pos="1440"/>
        </w:tabs>
        <w:ind w:left="1440" w:hanging="360"/>
      </w:pPr>
      <w:rPr>
        <w:rFonts w:ascii="Times New Roman" w:hAnsi="Times New Roman" w:hint="default"/>
      </w:rPr>
    </w:lvl>
    <w:lvl w:ilvl="2" w:tplc="6CD21EB8" w:tentative="1">
      <w:start w:val="1"/>
      <w:numFmt w:val="bullet"/>
      <w:lvlText w:val="•"/>
      <w:lvlJc w:val="left"/>
      <w:pPr>
        <w:tabs>
          <w:tab w:val="num" w:pos="2160"/>
        </w:tabs>
        <w:ind w:left="2160" w:hanging="360"/>
      </w:pPr>
      <w:rPr>
        <w:rFonts w:ascii="Times New Roman" w:hAnsi="Times New Roman" w:hint="default"/>
      </w:rPr>
    </w:lvl>
    <w:lvl w:ilvl="3" w:tplc="BA5CCC2A" w:tentative="1">
      <w:start w:val="1"/>
      <w:numFmt w:val="bullet"/>
      <w:lvlText w:val="•"/>
      <w:lvlJc w:val="left"/>
      <w:pPr>
        <w:tabs>
          <w:tab w:val="num" w:pos="2880"/>
        </w:tabs>
        <w:ind w:left="2880" w:hanging="360"/>
      </w:pPr>
      <w:rPr>
        <w:rFonts w:ascii="Times New Roman" w:hAnsi="Times New Roman" w:hint="default"/>
      </w:rPr>
    </w:lvl>
    <w:lvl w:ilvl="4" w:tplc="DFAC8018" w:tentative="1">
      <w:start w:val="1"/>
      <w:numFmt w:val="bullet"/>
      <w:lvlText w:val="•"/>
      <w:lvlJc w:val="left"/>
      <w:pPr>
        <w:tabs>
          <w:tab w:val="num" w:pos="3600"/>
        </w:tabs>
        <w:ind w:left="3600" w:hanging="360"/>
      </w:pPr>
      <w:rPr>
        <w:rFonts w:ascii="Times New Roman" w:hAnsi="Times New Roman" w:hint="default"/>
      </w:rPr>
    </w:lvl>
    <w:lvl w:ilvl="5" w:tplc="BFE067B6" w:tentative="1">
      <w:start w:val="1"/>
      <w:numFmt w:val="bullet"/>
      <w:lvlText w:val="•"/>
      <w:lvlJc w:val="left"/>
      <w:pPr>
        <w:tabs>
          <w:tab w:val="num" w:pos="4320"/>
        </w:tabs>
        <w:ind w:left="4320" w:hanging="360"/>
      </w:pPr>
      <w:rPr>
        <w:rFonts w:ascii="Times New Roman" w:hAnsi="Times New Roman" w:hint="default"/>
      </w:rPr>
    </w:lvl>
    <w:lvl w:ilvl="6" w:tplc="28F82DD0" w:tentative="1">
      <w:start w:val="1"/>
      <w:numFmt w:val="bullet"/>
      <w:lvlText w:val="•"/>
      <w:lvlJc w:val="left"/>
      <w:pPr>
        <w:tabs>
          <w:tab w:val="num" w:pos="5040"/>
        </w:tabs>
        <w:ind w:left="5040" w:hanging="360"/>
      </w:pPr>
      <w:rPr>
        <w:rFonts w:ascii="Times New Roman" w:hAnsi="Times New Roman" w:hint="default"/>
      </w:rPr>
    </w:lvl>
    <w:lvl w:ilvl="7" w:tplc="D338BB82" w:tentative="1">
      <w:start w:val="1"/>
      <w:numFmt w:val="bullet"/>
      <w:lvlText w:val="•"/>
      <w:lvlJc w:val="left"/>
      <w:pPr>
        <w:tabs>
          <w:tab w:val="num" w:pos="5760"/>
        </w:tabs>
        <w:ind w:left="5760" w:hanging="360"/>
      </w:pPr>
      <w:rPr>
        <w:rFonts w:ascii="Times New Roman" w:hAnsi="Times New Roman" w:hint="default"/>
      </w:rPr>
    </w:lvl>
    <w:lvl w:ilvl="8" w:tplc="F1EC902E"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4796038"/>
    <w:multiLevelType w:val="hybridMultilevel"/>
    <w:tmpl w:val="CCFED79A"/>
    <w:lvl w:ilvl="0" w:tplc="D3D2D952">
      <w:start w:val="1"/>
      <w:numFmt w:val="bullet"/>
      <w:lvlText w:val="-"/>
      <w:lvlJc w:val="left"/>
      <w:pPr>
        <w:ind w:left="900" w:hanging="360"/>
      </w:pPr>
      <w:rPr>
        <w:rFonts w:ascii="Arial" w:eastAsia="Times New Roman" w:hAnsi="Arial" w:hint="default"/>
      </w:rPr>
    </w:lvl>
    <w:lvl w:ilvl="1" w:tplc="0C0A0003" w:tentative="1">
      <w:start w:val="1"/>
      <w:numFmt w:val="bullet"/>
      <w:lvlText w:val="o"/>
      <w:lvlJc w:val="left"/>
      <w:pPr>
        <w:ind w:left="1620" w:hanging="360"/>
      </w:pPr>
      <w:rPr>
        <w:rFonts w:ascii="Courier New" w:hAnsi="Courier New" w:hint="default"/>
      </w:rPr>
    </w:lvl>
    <w:lvl w:ilvl="2" w:tplc="0C0A0005" w:tentative="1">
      <w:start w:val="1"/>
      <w:numFmt w:val="bullet"/>
      <w:lvlText w:val=""/>
      <w:lvlJc w:val="left"/>
      <w:pPr>
        <w:ind w:left="2340" w:hanging="360"/>
      </w:pPr>
      <w:rPr>
        <w:rFonts w:ascii="Wingdings" w:hAnsi="Wingdings" w:hint="default"/>
      </w:rPr>
    </w:lvl>
    <w:lvl w:ilvl="3" w:tplc="0C0A0001" w:tentative="1">
      <w:start w:val="1"/>
      <w:numFmt w:val="bullet"/>
      <w:lvlText w:val=""/>
      <w:lvlJc w:val="left"/>
      <w:pPr>
        <w:ind w:left="3060" w:hanging="360"/>
      </w:pPr>
      <w:rPr>
        <w:rFonts w:ascii="Symbol" w:hAnsi="Symbol" w:hint="default"/>
      </w:rPr>
    </w:lvl>
    <w:lvl w:ilvl="4" w:tplc="0C0A0003" w:tentative="1">
      <w:start w:val="1"/>
      <w:numFmt w:val="bullet"/>
      <w:lvlText w:val="o"/>
      <w:lvlJc w:val="left"/>
      <w:pPr>
        <w:ind w:left="3780" w:hanging="360"/>
      </w:pPr>
      <w:rPr>
        <w:rFonts w:ascii="Courier New" w:hAnsi="Courier New" w:hint="default"/>
      </w:rPr>
    </w:lvl>
    <w:lvl w:ilvl="5" w:tplc="0C0A0005" w:tentative="1">
      <w:start w:val="1"/>
      <w:numFmt w:val="bullet"/>
      <w:lvlText w:val=""/>
      <w:lvlJc w:val="left"/>
      <w:pPr>
        <w:ind w:left="4500" w:hanging="360"/>
      </w:pPr>
      <w:rPr>
        <w:rFonts w:ascii="Wingdings" w:hAnsi="Wingdings" w:hint="default"/>
      </w:rPr>
    </w:lvl>
    <w:lvl w:ilvl="6" w:tplc="0C0A0001" w:tentative="1">
      <w:start w:val="1"/>
      <w:numFmt w:val="bullet"/>
      <w:lvlText w:val=""/>
      <w:lvlJc w:val="left"/>
      <w:pPr>
        <w:ind w:left="5220" w:hanging="360"/>
      </w:pPr>
      <w:rPr>
        <w:rFonts w:ascii="Symbol" w:hAnsi="Symbol" w:hint="default"/>
      </w:rPr>
    </w:lvl>
    <w:lvl w:ilvl="7" w:tplc="0C0A0003" w:tentative="1">
      <w:start w:val="1"/>
      <w:numFmt w:val="bullet"/>
      <w:lvlText w:val="o"/>
      <w:lvlJc w:val="left"/>
      <w:pPr>
        <w:ind w:left="5940" w:hanging="360"/>
      </w:pPr>
      <w:rPr>
        <w:rFonts w:ascii="Courier New" w:hAnsi="Courier New" w:hint="default"/>
      </w:rPr>
    </w:lvl>
    <w:lvl w:ilvl="8" w:tplc="0C0A0005" w:tentative="1">
      <w:start w:val="1"/>
      <w:numFmt w:val="bullet"/>
      <w:lvlText w:val=""/>
      <w:lvlJc w:val="left"/>
      <w:pPr>
        <w:ind w:left="6660" w:hanging="360"/>
      </w:pPr>
      <w:rPr>
        <w:rFonts w:ascii="Wingdings" w:hAnsi="Wingdings" w:hint="default"/>
      </w:rPr>
    </w:lvl>
  </w:abstractNum>
  <w:abstractNum w:abstractNumId="25">
    <w:nsid w:val="54E80103"/>
    <w:multiLevelType w:val="hybridMultilevel"/>
    <w:tmpl w:val="FA46F40C"/>
    <w:lvl w:ilvl="0" w:tplc="33B653D8">
      <w:start w:val="1"/>
      <w:numFmt w:val="bullet"/>
      <w:lvlText w:val="•"/>
      <w:lvlJc w:val="left"/>
      <w:pPr>
        <w:tabs>
          <w:tab w:val="num" w:pos="720"/>
        </w:tabs>
        <w:ind w:left="720" w:hanging="360"/>
      </w:pPr>
      <w:rPr>
        <w:rFonts w:ascii="Times New Roman" w:hAnsi="Times New Roman" w:hint="default"/>
      </w:rPr>
    </w:lvl>
    <w:lvl w:ilvl="1" w:tplc="E612F412" w:tentative="1">
      <w:start w:val="1"/>
      <w:numFmt w:val="bullet"/>
      <w:lvlText w:val="•"/>
      <w:lvlJc w:val="left"/>
      <w:pPr>
        <w:tabs>
          <w:tab w:val="num" w:pos="1440"/>
        </w:tabs>
        <w:ind w:left="1440" w:hanging="360"/>
      </w:pPr>
      <w:rPr>
        <w:rFonts w:ascii="Times New Roman" w:hAnsi="Times New Roman" w:hint="default"/>
      </w:rPr>
    </w:lvl>
    <w:lvl w:ilvl="2" w:tplc="ECA899C0" w:tentative="1">
      <w:start w:val="1"/>
      <w:numFmt w:val="bullet"/>
      <w:lvlText w:val="•"/>
      <w:lvlJc w:val="left"/>
      <w:pPr>
        <w:tabs>
          <w:tab w:val="num" w:pos="2160"/>
        </w:tabs>
        <w:ind w:left="2160" w:hanging="360"/>
      </w:pPr>
      <w:rPr>
        <w:rFonts w:ascii="Times New Roman" w:hAnsi="Times New Roman" w:hint="default"/>
      </w:rPr>
    </w:lvl>
    <w:lvl w:ilvl="3" w:tplc="D3C4B7EA" w:tentative="1">
      <w:start w:val="1"/>
      <w:numFmt w:val="bullet"/>
      <w:lvlText w:val="•"/>
      <w:lvlJc w:val="left"/>
      <w:pPr>
        <w:tabs>
          <w:tab w:val="num" w:pos="2880"/>
        </w:tabs>
        <w:ind w:left="2880" w:hanging="360"/>
      </w:pPr>
      <w:rPr>
        <w:rFonts w:ascii="Times New Roman" w:hAnsi="Times New Roman" w:hint="default"/>
      </w:rPr>
    </w:lvl>
    <w:lvl w:ilvl="4" w:tplc="1CCE8DA0" w:tentative="1">
      <w:start w:val="1"/>
      <w:numFmt w:val="bullet"/>
      <w:lvlText w:val="•"/>
      <w:lvlJc w:val="left"/>
      <w:pPr>
        <w:tabs>
          <w:tab w:val="num" w:pos="3600"/>
        </w:tabs>
        <w:ind w:left="3600" w:hanging="360"/>
      </w:pPr>
      <w:rPr>
        <w:rFonts w:ascii="Times New Roman" w:hAnsi="Times New Roman" w:hint="default"/>
      </w:rPr>
    </w:lvl>
    <w:lvl w:ilvl="5" w:tplc="BA64278A" w:tentative="1">
      <w:start w:val="1"/>
      <w:numFmt w:val="bullet"/>
      <w:lvlText w:val="•"/>
      <w:lvlJc w:val="left"/>
      <w:pPr>
        <w:tabs>
          <w:tab w:val="num" w:pos="4320"/>
        </w:tabs>
        <w:ind w:left="4320" w:hanging="360"/>
      </w:pPr>
      <w:rPr>
        <w:rFonts w:ascii="Times New Roman" w:hAnsi="Times New Roman" w:hint="default"/>
      </w:rPr>
    </w:lvl>
    <w:lvl w:ilvl="6" w:tplc="5D54BC50" w:tentative="1">
      <w:start w:val="1"/>
      <w:numFmt w:val="bullet"/>
      <w:lvlText w:val="•"/>
      <w:lvlJc w:val="left"/>
      <w:pPr>
        <w:tabs>
          <w:tab w:val="num" w:pos="5040"/>
        </w:tabs>
        <w:ind w:left="5040" w:hanging="360"/>
      </w:pPr>
      <w:rPr>
        <w:rFonts w:ascii="Times New Roman" w:hAnsi="Times New Roman" w:hint="default"/>
      </w:rPr>
    </w:lvl>
    <w:lvl w:ilvl="7" w:tplc="EDDE11C4" w:tentative="1">
      <w:start w:val="1"/>
      <w:numFmt w:val="bullet"/>
      <w:lvlText w:val="•"/>
      <w:lvlJc w:val="left"/>
      <w:pPr>
        <w:tabs>
          <w:tab w:val="num" w:pos="5760"/>
        </w:tabs>
        <w:ind w:left="5760" w:hanging="360"/>
      </w:pPr>
      <w:rPr>
        <w:rFonts w:ascii="Times New Roman" w:hAnsi="Times New Roman" w:hint="default"/>
      </w:rPr>
    </w:lvl>
    <w:lvl w:ilvl="8" w:tplc="09381FCA"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7A817C2"/>
    <w:multiLevelType w:val="hybridMultilevel"/>
    <w:tmpl w:val="DDE63EA6"/>
    <w:lvl w:ilvl="0" w:tplc="B442E558">
      <w:start w:val="4"/>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7F64FD7"/>
    <w:multiLevelType w:val="hybridMultilevel"/>
    <w:tmpl w:val="5E7293A0"/>
    <w:lvl w:ilvl="0" w:tplc="E09EAE3A">
      <w:start w:val="1"/>
      <w:numFmt w:val="bullet"/>
      <w:lvlText w:val="•"/>
      <w:lvlJc w:val="left"/>
      <w:pPr>
        <w:tabs>
          <w:tab w:val="num" w:pos="720"/>
        </w:tabs>
        <w:ind w:left="720" w:hanging="360"/>
      </w:pPr>
      <w:rPr>
        <w:rFonts w:ascii="Times New Roman" w:hAnsi="Times New Roman" w:hint="default"/>
      </w:rPr>
    </w:lvl>
    <w:lvl w:ilvl="1" w:tplc="8D521092" w:tentative="1">
      <w:start w:val="1"/>
      <w:numFmt w:val="bullet"/>
      <w:lvlText w:val="•"/>
      <w:lvlJc w:val="left"/>
      <w:pPr>
        <w:tabs>
          <w:tab w:val="num" w:pos="1440"/>
        </w:tabs>
        <w:ind w:left="1440" w:hanging="360"/>
      </w:pPr>
      <w:rPr>
        <w:rFonts w:ascii="Times New Roman" w:hAnsi="Times New Roman" w:hint="default"/>
      </w:rPr>
    </w:lvl>
    <w:lvl w:ilvl="2" w:tplc="3224FB46" w:tentative="1">
      <w:start w:val="1"/>
      <w:numFmt w:val="bullet"/>
      <w:lvlText w:val="•"/>
      <w:lvlJc w:val="left"/>
      <w:pPr>
        <w:tabs>
          <w:tab w:val="num" w:pos="2160"/>
        </w:tabs>
        <w:ind w:left="2160" w:hanging="360"/>
      </w:pPr>
      <w:rPr>
        <w:rFonts w:ascii="Times New Roman" w:hAnsi="Times New Roman" w:hint="default"/>
      </w:rPr>
    </w:lvl>
    <w:lvl w:ilvl="3" w:tplc="5C94F270" w:tentative="1">
      <w:start w:val="1"/>
      <w:numFmt w:val="bullet"/>
      <w:lvlText w:val="•"/>
      <w:lvlJc w:val="left"/>
      <w:pPr>
        <w:tabs>
          <w:tab w:val="num" w:pos="2880"/>
        </w:tabs>
        <w:ind w:left="2880" w:hanging="360"/>
      </w:pPr>
      <w:rPr>
        <w:rFonts w:ascii="Times New Roman" w:hAnsi="Times New Roman" w:hint="default"/>
      </w:rPr>
    </w:lvl>
    <w:lvl w:ilvl="4" w:tplc="75AE1070" w:tentative="1">
      <w:start w:val="1"/>
      <w:numFmt w:val="bullet"/>
      <w:lvlText w:val="•"/>
      <w:lvlJc w:val="left"/>
      <w:pPr>
        <w:tabs>
          <w:tab w:val="num" w:pos="3600"/>
        </w:tabs>
        <w:ind w:left="3600" w:hanging="360"/>
      </w:pPr>
      <w:rPr>
        <w:rFonts w:ascii="Times New Roman" w:hAnsi="Times New Roman" w:hint="default"/>
      </w:rPr>
    </w:lvl>
    <w:lvl w:ilvl="5" w:tplc="2036270A" w:tentative="1">
      <w:start w:val="1"/>
      <w:numFmt w:val="bullet"/>
      <w:lvlText w:val="•"/>
      <w:lvlJc w:val="left"/>
      <w:pPr>
        <w:tabs>
          <w:tab w:val="num" w:pos="4320"/>
        </w:tabs>
        <w:ind w:left="4320" w:hanging="360"/>
      </w:pPr>
      <w:rPr>
        <w:rFonts w:ascii="Times New Roman" w:hAnsi="Times New Roman" w:hint="default"/>
      </w:rPr>
    </w:lvl>
    <w:lvl w:ilvl="6" w:tplc="370E60B2" w:tentative="1">
      <w:start w:val="1"/>
      <w:numFmt w:val="bullet"/>
      <w:lvlText w:val="•"/>
      <w:lvlJc w:val="left"/>
      <w:pPr>
        <w:tabs>
          <w:tab w:val="num" w:pos="5040"/>
        </w:tabs>
        <w:ind w:left="5040" w:hanging="360"/>
      </w:pPr>
      <w:rPr>
        <w:rFonts w:ascii="Times New Roman" w:hAnsi="Times New Roman" w:hint="default"/>
      </w:rPr>
    </w:lvl>
    <w:lvl w:ilvl="7" w:tplc="E5FED590" w:tentative="1">
      <w:start w:val="1"/>
      <w:numFmt w:val="bullet"/>
      <w:lvlText w:val="•"/>
      <w:lvlJc w:val="left"/>
      <w:pPr>
        <w:tabs>
          <w:tab w:val="num" w:pos="5760"/>
        </w:tabs>
        <w:ind w:left="5760" w:hanging="360"/>
      </w:pPr>
      <w:rPr>
        <w:rFonts w:ascii="Times New Roman" w:hAnsi="Times New Roman" w:hint="default"/>
      </w:rPr>
    </w:lvl>
    <w:lvl w:ilvl="8" w:tplc="A6A0CA50"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B6E459A"/>
    <w:multiLevelType w:val="hybridMultilevel"/>
    <w:tmpl w:val="ED348F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BB875D2"/>
    <w:multiLevelType w:val="hybridMultilevel"/>
    <w:tmpl w:val="8A9E69FA"/>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30">
    <w:nsid w:val="5D205345"/>
    <w:multiLevelType w:val="hybridMultilevel"/>
    <w:tmpl w:val="03E8538A"/>
    <w:lvl w:ilvl="0" w:tplc="2368A616">
      <w:start w:val="1"/>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FAC13C1"/>
    <w:multiLevelType w:val="hybridMultilevel"/>
    <w:tmpl w:val="F91AE7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61B94264"/>
    <w:multiLevelType w:val="hybridMultilevel"/>
    <w:tmpl w:val="5308E25E"/>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3">
    <w:nsid w:val="674643E9"/>
    <w:multiLevelType w:val="hybridMultilevel"/>
    <w:tmpl w:val="305CA2C8"/>
    <w:lvl w:ilvl="0" w:tplc="4D9CC850">
      <w:start w:val="1"/>
      <w:numFmt w:val="bullet"/>
      <w:lvlText w:val="-"/>
      <w:lvlJc w:val="left"/>
      <w:pPr>
        <w:ind w:left="585" w:hanging="360"/>
      </w:pPr>
      <w:rPr>
        <w:rFonts w:ascii="Arial" w:eastAsia="Times New Roman" w:hAnsi="Arial" w:hint="default"/>
      </w:rPr>
    </w:lvl>
    <w:lvl w:ilvl="1" w:tplc="0C0A0003" w:tentative="1">
      <w:start w:val="1"/>
      <w:numFmt w:val="bullet"/>
      <w:lvlText w:val="o"/>
      <w:lvlJc w:val="left"/>
      <w:pPr>
        <w:ind w:left="1305" w:hanging="360"/>
      </w:pPr>
      <w:rPr>
        <w:rFonts w:ascii="Courier New" w:hAnsi="Courier New" w:hint="default"/>
      </w:rPr>
    </w:lvl>
    <w:lvl w:ilvl="2" w:tplc="0C0A0005" w:tentative="1">
      <w:start w:val="1"/>
      <w:numFmt w:val="bullet"/>
      <w:lvlText w:val=""/>
      <w:lvlJc w:val="left"/>
      <w:pPr>
        <w:ind w:left="2025" w:hanging="360"/>
      </w:pPr>
      <w:rPr>
        <w:rFonts w:ascii="Wingdings" w:hAnsi="Wingdings" w:hint="default"/>
      </w:rPr>
    </w:lvl>
    <w:lvl w:ilvl="3" w:tplc="0C0A0001" w:tentative="1">
      <w:start w:val="1"/>
      <w:numFmt w:val="bullet"/>
      <w:lvlText w:val=""/>
      <w:lvlJc w:val="left"/>
      <w:pPr>
        <w:ind w:left="2745" w:hanging="360"/>
      </w:pPr>
      <w:rPr>
        <w:rFonts w:ascii="Symbol" w:hAnsi="Symbol" w:hint="default"/>
      </w:rPr>
    </w:lvl>
    <w:lvl w:ilvl="4" w:tplc="0C0A0003" w:tentative="1">
      <w:start w:val="1"/>
      <w:numFmt w:val="bullet"/>
      <w:lvlText w:val="o"/>
      <w:lvlJc w:val="left"/>
      <w:pPr>
        <w:ind w:left="3465" w:hanging="360"/>
      </w:pPr>
      <w:rPr>
        <w:rFonts w:ascii="Courier New" w:hAnsi="Courier New" w:hint="default"/>
      </w:rPr>
    </w:lvl>
    <w:lvl w:ilvl="5" w:tplc="0C0A0005" w:tentative="1">
      <w:start w:val="1"/>
      <w:numFmt w:val="bullet"/>
      <w:lvlText w:val=""/>
      <w:lvlJc w:val="left"/>
      <w:pPr>
        <w:ind w:left="4185" w:hanging="360"/>
      </w:pPr>
      <w:rPr>
        <w:rFonts w:ascii="Wingdings" w:hAnsi="Wingdings" w:hint="default"/>
      </w:rPr>
    </w:lvl>
    <w:lvl w:ilvl="6" w:tplc="0C0A0001" w:tentative="1">
      <w:start w:val="1"/>
      <w:numFmt w:val="bullet"/>
      <w:lvlText w:val=""/>
      <w:lvlJc w:val="left"/>
      <w:pPr>
        <w:ind w:left="4905" w:hanging="360"/>
      </w:pPr>
      <w:rPr>
        <w:rFonts w:ascii="Symbol" w:hAnsi="Symbol" w:hint="default"/>
      </w:rPr>
    </w:lvl>
    <w:lvl w:ilvl="7" w:tplc="0C0A0003" w:tentative="1">
      <w:start w:val="1"/>
      <w:numFmt w:val="bullet"/>
      <w:lvlText w:val="o"/>
      <w:lvlJc w:val="left"/>
      <w:pPr>
        <w:ind w:left="5625" w:hanging="360"/>
      </w:pPr>
      <w:rPr>
        <w:rFonts w:ascii="Courier New" w:hAnsi="Courier New" w:hint="default"/>
      </w:rPr>
    </w:lvl>
    <w:lvl w:ilvl="8" w:tplc="0C0A0005" w:tentative="1">
      <w:start w:val="1"/>
      <w:numFmt w:val="bullet"/>
      <w:lvlText w:val=""/>
      <w:lvlJc w:val="left"/>
      <w:pPr>
        <w:ind w:left="6345" w:hanging="360"/>
      </w:pPr>
      <w:rPr>
        <w:rFonts w:ascii="Wingdings" w:hAnsi="Wingdings" w:hint="default"/>
      </w:rPr>
    </w:lvl>
  </w:abstractNum>
  <w:abstractNum w:abstractNumId="34">
    <w:nsid w:val="69EF364F"/>
    <w:multiLevelType w:val="hybridMultilevel"/>
    <w:tmpl w:val="8A02E29C"/>
    <w:lvl w:ilvl="0" w:tplc="E342EA2E">
      <w:start w:val="1"/>
      <w:numFmt w:val="upp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5">
    <w:nsid w:val="6C181DE2"/>
    <w:multiLevelType w:val="hybridMultilevel"/>
    <w:tmpl w:val="5308E25E"/>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6">
    <w:nsid w:val="6DBB6961"/>
    <w:multiLevelType w:val="hybridMultilevel"/>
    <w:tmpl w:val="0D40A162"/>
    <w:lvl w:ilvl="0" w:tplc="A9C2094C">
      <w:start w:val="1"/>
      <w:numFmt w:val="bullet"/>
      <w:lvlText w:val="•"/>
      <w:lvlJc w:val="left"/>
      <w:pPr>
        <w:tabs>
          <w:tab w:val="num" w:pos="720"/>
        </w:tabs>
        <w:ind w:left="720" w:hanging="360"/>
      </w:pPr>
      <w:rPr>
        <w:rFonts w:ascii="Times New Roman" w:hAnsi="Times New Roman" w:hint="default"/>
      </w:rPr>
    </w:lvl>
    <w:lvl w:ilvl="1" w:tplc="219E1DB2" w:tentative="1">
      <w:start w:val="1"/>
      <w:numFmt w:val="bullet"/>
      <w:lvlText w:val="•"/>
      <w:lvlJc w:val="left"/>
      <w:pPr>
        <w:tabs>
          <w:tab w:val="num" w:pos="1440"/>
        </w:tabs>
        <w:ind w:left="1440" w:hanging="360"/>
      </w:pPr>
      <w:rPr>
        <w:rFonts w:ascii="Times New Roman" w:hAnsi="Times New Roman" w:hint="default"/>
      </w:rPr>
    </w:lvl>
    <w:lvl w:ilvl="2" w:tplc="AA144CE2" w:tentative="1">
      <w:start w:val="1"/>
      <w:numFmt w:val="bullet"/>
      <w:lvlText w:val="•"/>
      <w:lvlJc w:val="left"/>
      <w:pPr>
        <w:tabs>
          <w:tab w:val="num" w:pos="2160"/>
        </w:tabs>
        <w:ind w:left="2160" w:hanging="360"/>
      </w:pPr>
      <w:rPr>
        <w:rFonts w:ascii="Times New Roman" w:hAnsi="Times New Roman" w:hint="default"/>
      </w:rPr>
    </w:lvl>
    <w:lvl w:ilvl="3" w:tplc="F5463620" w:tentative="1">
      <w:start w:val="1"/>
      <w:numFmt w:val="bullet"/>
      <w:lvlText w:val="•"/>
      <w:lvlJc w:val="left"/>
      <w:pPr>
        <w:tabs>
          <w:tab w:val="num" w:pos="2880"/>
        </w:tabs>
        <w:ind w:left="2880" w:hanging="360"/>
      </w:pPr>
      <w:rPr>
        <w:rFonts w:ascii="Times New Roman" w:hAnsi="Times New Roman" w:hint="default"/>
      </w:rPr>
    </w:lvl>
    <w:lvl w:ilvl="4" w:tplc="D358949E" w:tentative="1">
      <w:start w:val="1"/>
      <w:numFmt w:val="bullet"/>
      <w:lvlText w:val="•"/>
      <w:lvlJc w:val="left"/>
      <w:pPr>
        <w:tabs>
          <w:tab w:val="num" w:pos="3600"/>
        </w:tabs>
        <w:ind w:left="3600" w:hanging="360"/>
      </w:pPr>
      <w:rPr>
        <w:rFonts w:ascii="Times New Roman" w:hAnsi="Times New Roman" w:hint="default"/>
      </w:rPr>
    </w:lvl>
    <w:lvl w:ilvl="5" w:tplc="ED80FBBE" w:tentative="1">
      <w:start w:val="1"/>
      <w:numFmt w:val="bullet"/>
      <w:lvlText w:val="•"/>
      <w:lvlJc w:val="left"/>
      <w:pPr>
        <w:tabs>
          <w:tab w:val="num" w:pos="4320"/>
        </w:tabs>
        <w:ind w:left="4320" w:hanging="360"/>
      </w:pPr>
      <w:rPr>
        <w:rFonts w:ascii="Times New Roman" w:hAnsi="Times New Roman" w:hint="default"/>
      </w:rPr>
    </w:lvl>
    <w:lvl w:ilvl="6" w:tplc="596AD0E0" w:tentative="1">
      <w:start w:val="1"/>
      <w:numFmt w:val="bullet"/>
      <w:lvlText w:val="•"/>
      <w:lvlJc w:val="left"/>
      <w:pPr>
        <w:tabs>
          <w:tab w:val="num" w:pos="5040"/>
        </w:tabs>
        <w:ind w:left="5040" w:hanging="360"/>
      </w:pPr>
      <w:rPr>
        <w:rFonts w:ascii="Times New Roman" w:hAnsi="Times New Roman" w:hint="default"/>
      </w:rPr>
    </w:lvl>
    <w:lvl w:ilvl="7" w:tplc="A03245D6" w:tentative="1">
      <w:start w:val="1"/>
      <w:numFmt w:val="bullet"/>
      <w:lvlText w:val="•"/>
      <w:lvlJc w:val="left"/>
      <w:pPr>
        <w:tabs>
          <w:tab w:val="num" w:pos="5760"/>
        </w:tabs>
        <w:ind w:left="5760" w:hanging="360"/>
      </w:pPr>
      <w:rPr>
        <w:rFonts w:ascii="Times New Roman" w:hAnsi="Times New Roman" w:hint="default"/>
      </w:rPr>
    </w:lvl>
    <w:lvl w:ilvl="8" w:tplc="AEA6CA1C" w:tentative="1">
      <w:start w:val="1"/>
      <w:numFmt w:val="bullet"/>
      <w:lvlText w:val="•"/>
      <w:lvlJc w:val="left"/>
      <w:pPr>
        <w:tabs>
          <w:tab w:val="num" w:pos="6480"/>
        </w:tabs>
        <w:ind w:left="6480" w:hanging="360"/>
      </w:pPr>
      <w:rPr>
        <w:rFonts w:ascii="Times New Roman" w:hAnsi="Times New Roman" w:hint="default"/>
      </w:rPr>
    </w:lvl>
  </w:abstractNum>
  <w:abstractNum w:abstractNumId="37">
    <w:nsid w:val="709D7BAC"/>
    <w:multiLevelType w:val="hybridMultilevel"/>
    <w:tmpl w:val="967A4182"/>
    <w:lvl w:ilvl="0" w:tplc="8BCECDB8">
      <w:start w:val="1"/>
      <w:numFmt w:val="bullet"/>
      <w:lvlText w:val="•"/>
      <w:lvlJc w:val="left"/>
      <w:pPr>
        <w:tabs>
          <w:tab w:val="num" w:pos="644"/>
        </w:tabs>
        <w:ind w:left="644" w:hanging="360"/>
      </w:pPr>
      <w:rPr>
        <w:rFonts w:ascii="Times New Roman" w:hAnsi="Times New Roman" w:hint="default"/>
      </w:rPr>
    </w:lvl>
    <w:lvl w:ilvl="1" w:tplc="BB36BD18" w:tentative="1">
      <w:start w:val="1"/>
      <w:numFmt w:val="bullet"/>
      <w:lvlText w:val="•"/>
      <w:lvlJc w:val="left"/>
      <w:pPr>
        <w:tabs>
          <w:tab w:val="num" w:pos="1440"/>
        </w:tabs>
        <w:ind w:left="1440" w:hanging="360"/>
      </w:pPr>
      <w:rPr>
        <w:rFonts w:ascii="Times New Roman" w:hAnsi="Times New Roman" w:hint="default"/>
      </w:rPr>
    </w:lvl>
    <w:lvl w:ilvl="2" w:tplc="FA482868" w:tentative="1">
      <w:start w:val="1"/>
      <w:numFmt w:val="bullet"/>
      <w:lvlText w:val="•"/>
      <w:lvlJc w:val="left"/>
      <w:pPr>
        <w:tabs>
          <w:tab w:val="num" w:pos="2160"/>
        </w:tabs>
        <w:ind w:left="2160" w:hanging="360"/>
      </w:pPr>
      <w:rPr>
        <w:rFonts w:ascii="Times New Roman" w:hAnsi="Times New Roman" w:hint="default"/>
      </w:rPr>
    </w:lvl>
    <w:lvl w:ilvl="3" w:tplc="993C28FE" w:tentative="1">
      <w:start w:val="1"/>
      <w:numFmt w:val="bullet"/>
      <w:lvlText w:val="•"/>
      <w:lvlJc w:val="left"/>
      <w:pPr>
        <w:tabs>
          <w:tab w:val="num" w:pos="2880"/>
        </w:tabs>
        <w:ind w:left="2880" w:hanging="360"/>
      </w:pPr>
      <w:rPr>
        <w:rFonts w:ascii="Times New Roman" w:hAnsi="Times New Roman" w:hint="default"/>
      </w:rPr>
    </w:lvl>
    <w:lvl w:ilvl="4" w:tplc="1E367C8E" w:tentative="1">
      <w:start w:val="1"/>
      <w:numFmt w:val="bullet"/>
      <w:lvlText w:val="•"/>
      <w:lvlJc w:val="left"/>
      <w:pPr>
        <w:tabs>
          <w:tab w:val="num" w:pos="3600"/>
        </w:tabs>
        <w:ind w:left="3600" w:hanging="360"/>
      </w:pPr>
      <w:rPr>
        <w:rFonts w:ascii="Times New Roman" w:hAnsi="Times New Roman" w:hint="default"/>
      </w:rPr>
    </w:lvl>
    <w:lvl w:ilvl="5" w:tplc="D8908FD4" w:tentative="1">
      <w:start w:val="1"/>
      <w:numFmt w:val="bullet"/>
      <w:lvlText w:val="•"/>
      <w:lvlJc w:val="left"/>
      <w:pPr>
        <w:tabs>
          <w:tab w:val="num" w:pos="4320"/>
        </w:tabs>
        <w:ind w:left="4320" w:hanging="360"/>
      </w:pPr>
      <w:rPr>
        <w:rFonts w:ascii="Times New Roman" w:hAnsi="Times New Roman" w:hint="default"/>
      </w:rPr>
    </w:lvl>
    <w:lvl w:ilvl="6" w:tplc="38BCDABE" w:tentative="1">
      <w:start w:val="1"/>
      <w:numFmt w:val="bullet"/>
      <w:lvlText w:val="•"/>
      <w:lvlJc w:val="left"/>
      <w:pPr>
        <w:tabs>
          <w:tab w:val="num" w:pos="5040"/>
        </w:tabs>
        <w:ind w:left="5040" w:hanging="360"/>
      </w:pPr>
      <w:rPr>
        <w:rFonts w:ascii="Times New Roman" w:hAnsi="Times New Roman" w:hint="default"/>
      </w:rPr>
    </w:lvl>
    <w:lvl w:ilvl="7" w:tplc="4CD4CC62" w:tentative="1">
      <w:start w:val="1"/>
      <w:numFmt w:val="bullet"/>
      <w:lvlText w:val="•"/>
      <w:lvlJc w:val="left"/>
      <w:pPr>
        <w:tabs>
          <w:tab w:val="num" w:pos="5760"/>
        </w:tabs>
        <w:ind w:left="5760" w:hanging="360"/>
      </w:pPr>
      <w:rPr>
        <w:rFonts w:ascii="Times New Roman" w:hAnsi="Times New Roman" w:hint="default"/>
      </w:rPr>
    </w:lvl>
    <w:lvl w:ilvl="8" w:tplc="5596C2AC" w:tentative="1">
      <w:start w:val="1"/>
      <w:numFmt w:val="bullet"/>
      <w:lvlText w:val="•"/>
      <w:lvlJc w:val="left"/>
      <w:pPr>
        <w:tabs>
          <w:tab w:val="num" w:pos="6480"/>
        </w:tabs>
        <w:ind w:left="6480" w:hanging="360"/>
      </w:pPr>
      <w:rPr>
        <w:rFonts w:ascii="Times New Roman" w:hAnsi="Times New Roman" w:hint="default"/>
      </w:rPr>
    </w:lvl>
  </w:abstractNum>
  <w:abstractNum w:abstractNumId="38">
    <w:nsid w:val="72840CD7"/>
    <w:multiLevelType w:val="hybridMultilevel"/>
    <w:tmpl w:val="BED0C7D0"/>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9">
    <w:nsid w:val="735C50EC"/>
    <w:multiLevelType w:val="hybridMultilevel"/>
    <w:tmpl w:val="8B76BA8E"/>
    <w:lvl w:ilvl="0" w:tplc="6AAEF080">
      <w:start w:val="1"/>
      <w:numFmt w:val="bullet"/>
      <w:lvlText w:val="•"/>
      <w:lvlJc w:val="left"/>
      <w:pPr>
        <w:tabs>
          <w:tab w:val="num" w:pos="720"/>
        </w:tabs>
        <w:ind w:left="720" w:hanging="360"/>
      </w:pPr>
      <w:rPr>
        <w:rFonts w:ascii="Times New Roman" w:hAnsi="Times New Roman" w:hint="default"/>
      </w:rPr>
    </w:lvl>
    <w:lvl w:ilvl="1" w:tplc="FCD63FA6" w:tentative="1">
      <w:start w:val="1"/>
      <w:numFmt w:val="bullet"/>
      <w:lvlText w:val="•"/>
      <w:lvlJc w:val="left"/>
      <w:pPr>
        <w:tabs>
          <w:tab w:val="num" w:pos="1440"/>
        </w:tabs>
        <w:ind w:left="1440" w:hanging="360"/>
      </w:pPr>
      <w:rPr>
        <w:rFonts w:ascii="Times New Roman" w:hAnsi="Times New Roman" w:hint="default"/>
      </w:rPr>
    </w:lvl>
    <w:lvl w:ilvl="2" w:tplc="42F049C8" w:tentative="1">
      <w:start w:val="1"/>
      <w:numFmt w:val="bullet"/>
      <w:lvlText w:val="•"/>
      <w:lvlJc w:val="left"/>
      <w:pPr>
        <w:tabs>
          <w:tab w:val="num" w:pos="2160"/>
        </w:tabs>
        <w:ind w:left="2160" w:hanging="360"/>
      </w:pPr>
      <w:rPr>
        <w:rFonts w:ascii="Times New Roman" w:hAnsi="Times New Roman" w:hint="default"/>
      </w:rPr>
    </w:lvl>
    <w:lvl w:ilvl="3" w:tplc="EEBEA30E" w:tentative="1">
      <w:start w:val="1"/>
      <w:numFmt w:val="bullet"/>
      <w:lvlText w:val="•"/>
      <w:lvlJc w:val="left"/>
      <w:pPr>
        <w:tabs>
          <w:tab w:val="num" w:pos="2880"/>
        </w:tabs>
        <w:ind w:left="2880" w:hanging="360"/>
      </w:pPr>
      <w:rPr>
        <w:rFonts w:ascii="Times New Roman" w:hAnsi="Times New Roman" w:hint="default"/>
      </w:rPr>
    </w:lvl>
    <w:lvl w:ilvl="4" w:tplc="E7402A56" w:tentative="1">
      <w:start w:val="1"/>
      <w:numFmt w:val="bullet"/>
      <w:lvlText w:val="•"/>
      <w:lvlJc w:val="left"/>
      <w:pPr>
        <w:tabs>
          <w:tab w:val="num" w:pos="3600"/>
        </w:tabs>
        <w:ind w:left="3600" w:hanging="360"/>
      </w:pPr>
      <w:rPr>
        <w:rFonts w:ascii="Times New Roman" w:hAnsi="Times New Roman" w:hint="default"/>
      </w:rPr>
    </w:lvl>
    <w:lvl w:ilvl="5" w:tplc="9766AFC0" w:tentative="1">
      <w:start w:val="1"/>
      <w:numFmt w:val="bullet"/>
      <w:lvlText w:val="•"/>
      <w:lvlJc w:val="left"/>
      <w:pPr>
        <w:tabs>
          <w:tab w:val="num" w:pos="4320"/>
        </w:tabs>
        <w:ind w:left="4320" w:hanging="360"/>
      </w:pPr>
      <w:rPr>
        <w:rFonts w:ascii="Times New Roman" w:hAnsi="Times New Roman" w:hint="default"/>
      </w:rPr>
    </w:lvl>
    <w:lvl w:ilvl="6" w:tplc="D898EE16" w:tentative="1">
      <w:start w:val="1"/>
      <w:numFmt w:val="bullet"/>
      <w:lvlText w:val="•"/>
      <w:lvlJc w:val="left"/>
      <w:pPr>
        <w:tabs>
          <w:tab w:val="num" w:pos="5040"/>
        </w:tabs>
        <w:ind w:left="5040" w:hanging="360"/>
      </w:pPr>
      <w:rPr>
        <w:rFonts w:ascii="Times New Roman" w:hAnsi="Times New Roman" w:hint="default"/>
      </w:rPr>
    </w:lvl>
    <w:lvl w:ilvl="7" w:tplc="42FE82E8" w:tentative="1">
      <w:start w:val="1"/>
      <w:numFmt w:val="bullet"/>
      <w:lvlText w:val="•"/>
      <w:lvlJc w:val="left"/>
      <w:pPr>
        <w:tabs>
          <w:tab w:val="num" w:pos="5760"/>
        </w:tabs>
        <w:ind w:left="5760" w:hanging="360"/>
      </w:pPr>
      <w:rPr>
        <w:rFonts w:ascii="Times New Roman" w:hAnsi="Times New Roman" w:hint="default"/>
      </w:rPr>
    </w:lvl>
    <w:lvl w:ilvl="8" w:tplc="A7669958" w:tentative="1">
      <w:start w:val="1"/>
      <w:numFmt w:val="bullet"/>
      <w:lvlText w:val="•"/>
      <w:lvlJc w:val="left"/>
      <w:pPr>
        <w:tabs>
          <w:tab w:val="num" w:pos="6480"/>
        </w:tabs>
        <w:ind w:left="6480" w:hanging="360"/>
      </w:pPr>
      <w:rPr>
        <w:rFonts w:ascii="Times New Roman" w:hAnsi="Times New Roman" w:hint="default"/>
      </w:rPr>
    </w:lvl>
  </w:abstractNum>
  <w:abstractNum w:abstractNumId="40">
    <w:nsid w:val="784547C1"/>
    <w:multiLevelType w:val="hybridMultilevel"/>
    <w:tmpl w:val="E7FAF6C6"/>
    <w:lvl w:ilvl="0" w:tplc="B9AA66BE">
      <w:start w:val="1"/>
      <w:numFmt w:val="bullet"/>
      <w:lvlText w:val="•"/>
      <w:lvlJc w:val="left"/>
      <w:pPr>
        <w:tabs>
          <w:tab w:val="num" w:pos="720"/>
        </w:tabs>
        <w:ind w:left="720" w:hanging="360"/>
      </w:pPr>
      <w:rPr>
        <w:rFonts w:ascii="Times New Roman" w:hAnsi="Times New Roman" w:hint="default"/>
      </w:rPr>
    </w:lvl>
    <w:lvl w:ilvl="1" w:tplc="F08A76BE" w:tentative="1">
      <w:start w:val="1"/>
      <w:numFmt w:val="bullet"/>
      <w:lvlText w:val="•"/>
      <w:lvlJc w:val="left"/>
      <w:pPr>
        <w:tabs>
          <w:tab w:val="num" w:pos="1440"/>
        </w:tabs>
        <w:ind w:left="1440" w:hanging="360"/>
      </w:pPr>
      <w:rPr>
        <w:rFonts w:ascii="Times New Roman" w:hAnsi="Times New Roman" w:hint="default"/>
      </w:rPr>
    </w:lvl>
    <w:lvl w:ilvl="2" w:tplc="C666E034" w:tentative="1">
      <w:start w:val="1"/>
      <w:numFmt w:val="bullet"/>
      <w:lvlText w:val="•"/>
      <w:lvlJc w:val="left"/>
      <w:pPr>
        <w:tabs>
          <w:tab w:val="num" w:pos="2160"/>
        </w:tabs>
        <w:ind w:left="2160" w:hanging="360"/>
      </w:pPr>
      <w:rPr>
        <w:rFonts w:ascii="Times New Roman" w:hAnsi="Times New Roman" w:hint="default"/>
      </w:rPr>
    </w:lvl>
    <w:lvl w:ilvl="3" w:tplc="D44C081C" w:tentative="1">
      <w:start w:val="1"/>
      <w:numFmt w:val="bullet"/>
      <w:lvlText w:val="•"/>
      <w:lvlJc w:val="left"/>
      <w:pPr>
        <w:tabs>
          <w:tab w:val="num" w:pos="2880"/>
        </w:tabs>
        <w:ind w:left="2880" w:hanging="360"/>
      </w:pPr>
      <w:rPr>
        <w:rFonts w:ascii="Times New Roman" w:hAnsi="Times New Roman" w:hint="default"/>
      </w:rPr>
    </w:lvl>
    <w:lvl w:ilvl="4" w:tplc="8A2C3B46" w:tentative="1">
      <w:start w:val="1"/>
      <w:numFmt w:val="bullet"/>
      <w:lvlText w:val="•"/>
      <w:lvlJc w:val="left"/>
      <w:pPr>
        <w:tabs>
          <w:tab w:val="num" w:pos="3600"/>
        </w:tabs>
        <w:ind w:left="3600" w:hanging="360"/>
      </w:pPr>
      <w:rPr>
        <w:rFonts w:ascii="Times New Roman" w:hAnsi="Times New Roman" w:hint="default"/>
      </w:rPr>
    </w:lvl>
    <w:lvl w:ilvl="5" w:tplc="7E367918" w:tentative="1">
      <w:start w:val="1"/>
      <w:numFmt w:val="bullet"/>
      <w:lvlText w:val="•"/>
      <w:lvlJc w:val="left"/>
      <w:pPr>
        <w:tabs>
          <w:tab w:val="num" w:pos="4320"/>
        </w:tabs>
        <w:ind w:left="4320" w:hanging="360"/>
      </w:pPr>
      <w:rPr>
        <w:rFonts w:ascii="Times New Roman" w:hAnsi="Times New Roman" w:hint="default"/>
      </w:rPr>
    </w:lvl>
    <w:lvl w:ilvl="6" w:tplc="1C38F52A" w:tentative="1">
      <w:start w:val="1"/>
      <w:numFmt w:val="bullet"/>
      <w:lvlText w:val="•"/>
      <w:lvlJc w:val="left"/>
      <w:pPr>
        <w:tabs>
          <w:tab w:val="num" w:pos="5040"/>
        </w:tabs>
        <w:ind w:left="5040" w:hanging="360"/>
      </w:pPr>
      <w:rPr>
        <w:rFonts w:ascii="Times New Roman" w:hAnsi="Times New Roman" w:hint="default"/>
      </w:rPr>
    </w:lvl>
    <w:lvl w:ilvl="7" w:tplc="D2E4259E" w:tentative="1">
      <w:start w:val="1"/>
      <w:numFmt w:val="bullet"/>
      <w:lvlText w:val="•"/>
      <w:lvlJc w:val="left"/>
      <w:pPr>
        <w:tabs>
          <w:tab w:val="num" w:pos="5760"/>
        </w:tabs>
        <w:ind w:left="5760" w:hanging="360"/>
      </w:pPr>
      <w:rPr>
        <w:rFonts w:ascii="Times New Roman" w:hAnsi="Times New Roman" w:hint="default"/>
      </w:rPr>
    </w:lvl>
    <w:lvl w:ilvl="8" w:tplc="61661F4A" w:tentative="1">
      <w:start w:val="1"/>
      <w:numFmt w:val="bullet"/>
      <w:lvlText w:val="•"/>
      <w:lvlJc w:val="left"/>
      <w:pPr>
        <w:tabs>
          <w:tab w:val="num" w:pos="6480"/>
        </w:tabs>
        <w:ind w:left="6480" w:hanging="360"/>
      </w:pPr>
      <w:rPr>
        <w:rFonts w:ascii="Times New Roman" w:hAnsi="Times New Roman" w:hint="default"/>
      </w:rPr>
    </w:lvl>
  </w:abstractNum>
  <w:abstractNum w:abstractNumId="41">
    <w:nsid w:val="7BC63F7B"/>
    <w:multiLevelType w:val="hybridMultilevel"/>
    <w:tmpl w:val="35020EB4"/>
    <w:lvl w:ilvl="0" w:tplc="7A8604CA">
      <w:start w:val="1"/>
      <w:numFmt w:val="bullet"/>
      <w:lvlText w:val="•"/>
      <w:lvlJc w:val="left"/>
      <w:pPr>
        <w:tabs>
          <w:tab w:val="num" w:pos="720"/>
        </w:tabs>
        <w:ind w:left="720" w:hanging="360"/>
      </w:pPr>
      <w:rPr>
        <w:rFonts w:ascii="Times New Roman" w:hAnsi="Times New Roman" w:hint="default"/>
      </w:rPr>
    </w:lvl>
    <w:lvl w:ilvl="1" w:tplc="0020367E" w:tentative="1">
      <w:start w:val="1"/>
      <w:numFmt w:val="bullet"/>
      <w:lvlText w:val="•"/>
      <w:lvlJc w:val="left"/>
      <w:pPr>
        <w:tabs>
          <w:tab w:val="num" w:pos="1440"/>
        </w:tabs>
        <w:ind w:left="1440" w:hanging="360"/>
      </w:pPr>
      <w:rPr>
        <w:rFonts w:ascii="Times New Roman" w:hAnsi="Times New Roman" w:hint="default"/>
      </w:rPr>
    </w:lvl>
    <w:lvl w:ilvl="2" w:tplc="F3B041E6" w:tentative="1">
      <w:start w:val="1"/>
      <w:numFmt w:val="bullet"/>
      <w:lvlText w:val="•"/>
      <w:lvlJc w:val="left"/>
      <w:pPr>
        <w:tabs>
          <w:tab w:val="num" w:pos="2160"/>
        </w:tabs>
        <w:ind w:left="2160" w:hanging="360"/>
      </w:pPr>
      <w:rPr>
        <w:rFonts w:ascii="Times New Roman" w:hAnsi="Times New Roman" w:hint="default"/>
      </w:rPr>
    </w:lvl>
    <w:lvl w:ilvl="3" w:tplc="A502C3E4" w:tentative="1">
      <w:start w:val="1"/>
      <w:numFmt w:val="bullet"/>
      <w:lvlText w:val="•"/>
      <w:lvlJc w:val="left"/>
      <w:pPr>
        <w:tabs>
          <w:tab w:val="num" w:pos="2880"/>
        </w:tabs>
        <w:ind w:left="2880" w:hanging="360"/>
      </w:pPr>
      <w:rPr>
        <w:rFonts w:ascii="Times New Roman" w:hAnsi="Times New Roman" w:hint="default"/>
      </w:rPr>
    </w:lvl>
    <w:lvl w:ilvl="4" w:tplc="A5509952" w:tentative="1">
      <w:start w:val="1"/>
      <w:numFmt w:val="bullet"/>
      <w:lvlText w:val="•"/>
      <w:lvlJc w:val="left"/>
      <w:pPr>
        <w:tabs>
          <w:tab w:val="num" w:pos="3600"/>
        </w:tabs>
        <w:ind w:left="3600" w:hanging="360"/>
      </w:pPr>
      <w:rPr>
        <w:rFonts w:ascii="Times New Roman" w:hAnsi="Times New Roman" w:hint="default"/>
      </w:rPr>
    </w:lvl>
    <w:lvl w:ilvl="5" w:tplc="538E089A" w:tentative="1">
      <w:start w:val="1"/>
      <w:numFmt w:val="bullet"/>
      <w:lvlText w:val="•"/>
      <w:lvlJc w:val="left"/>
      <w:pPr>
        <w:tabs>
          <w:tab w:val="num" w:pos="4320"/>
        </w:tabs>
        <w:ind w:left="4320" w:hanging="360"/>
      </w:pPr>
      <w:rPr>
        <w:rFonts w:ascii="Times New Roman" w:hAnsi="Times New Roman" w:hint="default"/>
      </w:rPr>
    </w:lvl>
    <w:lvl w:ilvl="6" w:tplc="51408980" w:tentative="1">
      <w:start w:val="1"/>
      <w:numFmt w:val="bullet"/>
      <w:lvlText w:val="•"/>
      <w:lvlJc w:val="left"/>
      <w:pPr>
        <w:tabs>
          <w:tab w:val="num" w:pos="5040"/>
        </w:tabs>
        <w:ind w:left="5040" w:hanging="360"/>
      </w:pPr>
      <w:rPr>
        <w:rFonts w:ascii="Times New Roman" w:hAnsi="Times New Roman" w:hint="default"/>
      </w:rPr>
    </w:lvl>
    <w:lvl w:ilvl="7" w:tplc="8632B65E" w:tentative="1">
      <w:start w:val="1"/>
      <w:numFmt w:val="bullet"/>
      <w:lvlText w:val="•"/>
      <w:lvlJc w:val="left"/>
      <w:pPr>
        <w:tabs>
          <w:tab w:val="num" w:pos="5760"/>
        </w:tabs>
        <w:ind w:left="5760" w:hanging="360"/>
      </w:pPr>
      <w:rPr>
        <w:rFonts w:ascii="Times New Roman" w:hAnsi="Times New Roman" w:hint="default"/>
      </w:rPr>
    </w:lvl>
    <w:lvl w:ilvl="8" w:tplc="B5004142"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C603E5C"/>
    <w:multiLevelType w:val="hybridMultilevel"/>
    <w:tmpl w:val="63B0C924"/>
    <w:lvl w:ilvl="0" w:tplc="E182F206">
      <w:start w:val="1"/>
      <w:numFmt w:val="lowerLetter"/>
      <w:lvlText w:val="%1."/>
      <w:lvlJc w:val="left"/>
      <w:pPr>
        <w:tabs>
          <w:tab w:val="num" w:pos="1065"/>
        </w:tabs>
        <w:ind w:left="1065" w:hanging="360"/>
      </w:pPr>
      <w:rPr>
        <w:rFonts w:cs="Times New Roman" w:hint="default"/>
      </w:rPr>
    </w:lvl>
    <w:lvl w:ilvl="1" w:tplc="0C0A0019" w:tentative="1">
      <w:start w:val="1"/>
      <w:numFmt w:val="lowerLetter"/>
      <w:lvlText w:val="%2."/>
      <w:lvlJc w:val="left"/>
      <w:pPr>
        <w:tabs>
          <w:tab w:val="num" w:pos="1785"/>
        </w:tabs>
        <w:ind w:left="1785" w:hanging="360"/>
      </w:pPr>
      <w:rPr>
        <w:rFonts w:cs="Times New Roman"/>
      </w:rPr>
    </w:lvl>
    <w:lvl w:ilvl="2" w:tplc="0C0A001B" w:tentative="1">
      <w:start w:val="1"/>
      <w:numFmt w:val="lowerRoman"/>
      <w:lvlText w:val="%3."/>
      <w:lvlJc w:val="right"/>
      <w:pPr>
        <w:tabs>
          <w:tab w:val="num" w:pos="2505"/>
        </w:tabs>
        <w:ind w:left="2505" w:hanging="180"/>
      </w:pPr>
      <w:rPr>
        <w:rFonts w:cs="Times New Roman"/>
      </w:rPr>
    </w:lvl>
    <w:lvl w:ilvl="3" w:tplc="0C0A000F" w:tentative="1">
      <w:start w:val="1"/>
      <w:numFmt w:val="decimal"/>
      <w:lvlText w:val="%4."/>
      <w:lvlJc w:val="left"/>
      <w:pPr>
        <w:tabs>
          <w:tab w:val="num" w:pos="3225"/>
        </w:tabs>
        <w:ind w:left="3225" w:hanging="360"/>
      </w:pPr>
      <w:rPr>
        <w:rFonts w:cs="Times New Roman"/>
      </w:rPr>
    </w:lvl>
    <w:lvl w:ilvl="4" w:tplc="0C0A0019" w:tentative="1">
      <w:start w:val="1"/>
      <w:numFmt w:val="lowerLetter"/>
      <w:lvlText w:val="%5."/>
      <w:lvlJc w:val="left"/>
      <w:pPr>
        <w:tabs>
          <w:tab w:val="num" w:pos="3945"/>
        </w:tabs>
        <w:ind w:left="3945" w:hanging="360"/>
      </w:pPr>
      <w:rPr>
        <w:rFonts w:cs="Times New Roman"/>
      </w:rPr>
    </w:lvl>
    <w:lvl w:ilvl="5" w:tplc="0C0A001B" w:tentative="1">
      <w:start w:val="1"/>
      <w:numFmt w:val="lowerRoman"/>
      <w:lvlText w:val="%6."/>
      <w:lvlJc w:val="right"/>
      <w:pPr>
        <w:tabs>
          <w:tab w:val="num" w:pos="4665"/>
        </w:tabs>
        <w:ind w:left="4665" w:hanging="180"/>
      </w:pPr>
      <w:rPr>
        <w:rFonts w:cs="Times New Roman"/>
      </w:rPr>
    </w:lvl>
    <w:lvl w:ilvl="6" w:tplc="0C0A000F" w:tentative="1">
      <w:start w:val="1"/>
      <w:numFmt w:val="decimal"/>
      <w:lvlText w:val="%7."/>
      <w:lvlJc w:val="left"/>
      <w:pPr>
        <w:tabs>
          <w:tab w:val="num" w:pos="5385"/>
        </w:tabs>
        <w:ind w:left="5385" w:hanging="360"/>
      </w:pPr>
      <w:rPr>
        <w:rFonts w:cs="Times New Roman"/>
      </w:rPr>
    </w:lvl>
    <w:lvl w:ilvl="7" w:tplc="0C0A0019" w:tentative="1">
      <w:start w:val="1"/>
      <w:numFmt w:val="lowerLetter"/>
      <w:lvlText w:val="%8."/>
      <w:lvlJc w:val="left"/>
      <w:pPr>
        <w:tabs>
          <w:tab w:val="num" w:pos="6105"/>
        </w:tabs>
        <w:ind w:left="6105" w:hanging="360"/>
      </w:pPr>
      <w:rPr>
        <w:rFonts w:cs="Times New Roman"/>
      </w:rPr>
    </w:lvl>
    <w:lvl w:ilvl="8" w:tplc="0C0A001B" w:tentative="1">
      <w:start w:val="1"/>
      <w:numFmt w:val="lowerRoman"/>
      <w:lvlText w:val="%9."/>
      <w:lvlJc w:val="right"/>
      <w:pPr>
        <w:tabs>
          <w:tab w:val="num" w:pos="6825"/>
        </w:tabs>
        <w:ind w:left="6825" w:hanging="180"/>
      </w:pPr>
      <w:rPr>
        <w:rFonts w:cs="Times New Roman"/>
      </w:rPr>
    </w:lvl>
  </w:abstractNum>
  <w:abstractNum w:abstractNumId="43">
    <w:nsid w:val="7DDA6053"/>
    <w:multiLevelType w:val="hybridMultilevel"/>
    <w:tmpl w:val="20C6D16E"/>
    <w:lvl w:ilvl="0" w:tplc="F1B40FFC">
      <w:start w:val="1"/>
      <w:numFmt w:val="bullet"/>
      <w:lvlText w:val="•"/>
      <w:lvlJc w:val="left"/>
      <w:pPr>
        <w:tabs>
          <w:tab w:val="num" w:pos="720"/>
        </w:tabs>
        <w:ind w:left="720" w:hanging="360"/>
      </w:pPr>
      <w:rPr>
        <w:rFonts w:ascii="Times New Roman" w:hAnsi="Times New Roman" w:hint="default"/>
      </w:rPr>
    </w:lvl>
    <w:lvl w:ilvl="1" w:tplc="B22A61FC" w:tentative="1">
      <w:start w:val="1"/>
      <w:numFmt w:val="bullet"/>
      <w:lvlText w:val="•"/>
      <w:lvlJc w:val="left"/>
      <w:pPr>
        <w:tabs>
          <w:tab w:val="num" w:pos="1440"/>
        </w:tabs>
        <w:ind w:left="1440" w:hanging="360"/>
      </w:pPr>
      <w:rPr>
        <w:rFonts w:ascii="Times New Roman" w:hAnsi="Times New Roman" w:hint="default"/>
      </w:rPr>
    </w:lvl>
    <w:lvl w:ilvl="2" w:tplc="81A637CA" w:tentative="1">
      <w:start w:val="1"/>
      <w:numFmt w:val="bullet"/>
      <w:lvlText w:val="•"/>
      <w:lvlJc w:val="left"/>
      <w:pPr>
        <w:tabs>
          <w:tab w:val="num" w:pos="2160"/>
        </w:tabs>
        <w:ind w:left="2160" w:hanging="360"/>
      </w:pPr>
      <w:rPr>
        <w:rFonts w:ascii="Times New Roman" w:hAnsi="Times New Roman" w:hint="default"/>
      </w:rPr>
    </w:lvl>
    <w:lvl w:ilvl="3" w:tplc="B182732A" w:tentative="1">
      <w:start w:val="1"/>
      <w:numFmt w:val="bullet"/>
      <w:lvlText w:val="•"/>
      <w:lvlJc w:val="left"/>
      <w:pPr>
        <w:tabs>
          <w:tab w:val="num" w:pos="2880"/>
        </w:tabs>
        <w:ind w:left="2880" w:hanging="360"/>
      </w:pPr>
      <w:rPr>
        <w:rFonts w:ascii="Times New Roman" w:hAnsi="Times New Roman" w:hint="default"/>
      </w:rPr>
    </w:lvl>
    <w:lvl w:ilvl="4" w:tplc="9BF8035A" w:tentative="1">
      <w:start w:val="1"/>
      <w:numFmt w:val="bullet"/>
      <w:lvlText w:val="•"/>
      <w:lvlJc w:val="left"/>
      <w:pPr>
        <w:tabs>
          <w:tab w:val="num" w:pos="3600"/>
        </w:tabs>
        <w:ind w:left="3600" w:hanging="360"/>
      </w:pPr>
      <w:rPr>
        <w:rFonts w:ascii="Times New Roman" w:hAnsi="Times New Roman" w:hint="default"/>
      </w:rPr>
    </w:lvl>
    <w:lvl w:ilvl="5" w:tplc="0C60FA3C" w:tentative="1">
      <w:start w:val="1"/>
      <w:numFmt w:val="bullet"/>
      <w:lvlText w:val="•"/>
      <w:lvlJc w:val="left"/>
      <w:pPr>
        <w:tabs>
          <w:tab w:val="num" w:pos="4320"/>
        </w:tabs>
        <w:ind w:left="4320" w:hanging="360"/>
      </w:pPr>
      <w:rPr>
        <w:rFonts w:ascii="Times New Roman" w:hAnsi="Times New Roman" w:hint="default"/>
      </w:rPr>
    </w:lvl>
    <w:lvl w:ilvl="6" w:tplc="57688582" w:tentative="1">
      <w:start w:val="1"/>
      <w:numFmt w:val="bullet"/>
      <w:lvlText w:val="•"/>
      <w:lvlJc w:val="left"/>
      <w:pPr>
        <w:tabs>
          <w:tab w:val="num" w:pos="5040"/>
        </w:tabs>
        <w:ind w:left="5040" w:hanging="360"/>
      </w:pPr>
      <w:rPr>
        <w:rFonts w:ascii="Times New Roman" w:hAnsi="Times New Roman" w:hint="default"/>
      </w:rPr>
    </w:lvl>
    <w:lvl w:ilvl="7" w:tplc="5914D7D2" w:tentative="1">
      <w:start w:val="1"/>
      <w:numFmt w:val="bullet"/>
      <w:lvlText w:val="•"/>
      <w:lvlJc w:val="left"/>
      <w:pPr>
        <w:tabs>
          <w:tab w:val="num" w:pos="5760"/>
        </w:tabs>
        <w:ind w:left="5760" w:hanging="360"/>
      </w:pPr>
      <w:rPr>
        <w:rFonts w:ascii="Times New Roman" w:hAnsi="Times New Roman" w:hint="default"/>
      </w:rPr>
    </w:lvl>
    <w:lvl w:ilvl="8" w:tplc="2C9E21B6"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F106718"/>
    <w:multiLevelType w:val="hybridMultilevel"/>
    <w:tmpl w:val="92A64DE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14"/>
  </w:num>
  <w:num w:numId="3">
    <w:abstractNumId w:val="6"/>
  </w:num>
  <w:num w:numId="4">
    <w:abstractNumId w:val="22"/>
  </w:num>
  <w:num w:numId="5">
    <w:abstractNumId w:val="31"/>
  </w:num>
  <w:num w:numId="6">
    <w:abstractNumId w:val="20"/>
  </w:num>
  <w:num w:numId="7">
    <w:abstractNumId w:val="32"/>
  </w:num>
  <w:num w:numId="8">
    <w:abstractNumId w:val="44"/>
  </w:num>
  <w:num w:numId="9">
    <w:abstractNumId w:val="39"/>
  </w:num>
  <w:num w:numId="10">
    <w:abstractNumId w:val="36"/>
  </w:num>
  <w:num w:numId="11">
    <w:abstractNumId w:val="25"/>
  </w:num>
  <w:num w:numId="12">
    <w:abstractNumId w:val="23"/>
  </w:num>
  <w:num w:numId="13">
    <w:abstractNumId w:val="41"/>
  </w:num>
  <w:num w:numId="14">
    <w:abstractNumId w:val="9"/>
  </w:num>
  <w:num w:numId="15">
    <w:abstractNumId w:val="29"/>
  </w:num>
  <w:num w:numId="16">
    <w:abstractNumId w:val="18"/>
  </w:num>
  <w:num w:numId="17">
    <w:abstractNumId w:val="13"/>
  </w:num>
  <w:num w:numId="18">
    <w:abstractNumId w:val="5"/>
  </w:num>
  <w:num w:numId="19">
    <w:abstractNumId w:val="2"/>
  </w:num>
  <w:num w:numId="20">
    <w:abstractNumId w:val="19"/>
  </w:num>
  <w:num w:numId="21">
    <w:abstractNumId w:val="16"/>
  </w:num>
  <w:num w:numId="22">
    <w:abstractNumId w:val="11"/>
  </w:num>
  <w:num w:numId="23">
    <w:abstractNumId w:val="3"/>
  </w:num>
  <w:num w:numId="24">
    <w:abstractNumId w:val="7"/>
  </w:num>
  <w:num w:numId="25">
    <w:abstractNumId w:val="43"/>
  </w:num>
  <w:num w:numId="26">
    <w:abstractNumId w:val="35"/>
  </w:num>
  <w:num w:numId="27">
    <w:abstractNumId w:val="10"/>
  </w:num>
  <w:num w:numId="28">
    <w:abstractNumId w:val="42"/>
  </w:num>
  <w:num w:numId="29">
    <w:abstractNumId w:val="38"/>
  </w:num>
  <w:num w:numId="30">
    <w:abstractNumId w:val="26"/>
  </w:num>
  <w:num w:numId="31">
    <w:abstractNumId w:val="15"/>
  </w:num>
  <w:num w:numId="32">
    <w:abstractNumId w:val="30"/>
  </w:num>
  <w:num w:numId="33">
    <w:abstractNumId w:val="12"/>
  </w:num>
  <w:num w:numId="34">
    <w:abstractNumId w:val="4"/>
  </w:num>
  <w:num w:numId="35">
    <w:abstractNumId w:val="24"/>
  </w:num>
  <w:num w:numId="36">
    <w:abstractNumId w:val="33"/>
  </w:num>
  <w:num w:numId="37">
    <w:abstractNumId w:val="21"/>
  </w:num>
  <w:num w:numId="38">
    <w:abstractNumId w:val="28"/>
  </w:num>
  <w:num w:numId="39">
    <w:abstractNumId w:val="0"/>
  </w:num>
  <w:num w:numId="40">
    <w:abstractNumId w:val="27"/>
  </w:num>
  <w:num w:numId="41">
    <w:abstractNumId w:val="37"/>
  </w:num>
  <w:num w:numId="42">
    <w:abstractNumId w:val="8"/>
  </w:num>
  <w:num w:numId="43">
    <w:abstractNumId w:val="40"/>
  </w:num>
  <w:num w:numId="44">
    <w:abstractNumId w:val="17"/>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20C47"/>
    <w:rsid w:val="00000F60"/>
    <w:rsid w:val="00000F93"/>
    <w:rsid w:val="000124D0"/>
    <w:rsid w:val="0001268B"/>
    <w:rsid w:val="0001272B"/>
    <w:rsid w:val="00014513"/>
    <w:rsid w:val="00014E68"/>
    <w:rsid w:val="00020C95"/>
    <w:rsid w:val="00022072"/>
    <w:rsid w:val="0002339F"/>
    <w:rsid w:val="00032655"/>
    <w:rsid w:val="00035D67"/>
    <w:rsid w:val="00042BCC"/>
    <w:rsid w:val="00042DA4"/>
    <w:rsid w:val="00045C62"/>
    <w:rsid w:val="00056BCC"/>
    <w:rsid w:val="00066191"/>
    <w:rsid w:val="000668C3"/>
    <w:rsid w:val="000810A7"/>
    <w:rsid w:val="000875AC"/>
    <w:rsid w:val="000A4500"/>
    <w:rsid w:val="000A66CA"/>
    <w:rsid w:val="000A6E5F"/>
    <w:rsid w:val="000B3D3D"/>
    <w:rsid w:val="000C2A31"/>
    <w:rsid w:val="000C6D39"/>
    <w:rsid w:val="000D03F7"/>
    <w:rsid w:val="000E1267"/>
    <w:rsid w:val="000E61F8"/>
    <w:rsid w:val="000F07D0"/>
    <w:rsid w:val="00105365"/>
    <w:rsid w:val="00106FDC"/>
    <w:rsid w:val="00112E5D"/>
    <w:rsid w:val="00125B29"/>
    <w:rsid w:val="00132370"/>
    <w:rsid w:val="00137ADF"/>
    <w:rsid w:val="0014241C"/>
    <w:rsid w:val="001449ED"/>
    <w:rsid w:val="00145CBB"/>
    <w:rsid w:val="00151046"/>
    <w:rsid w:val="00154269"/>
    <w:rsid w:val="00154B1C"/>
    <w:rsid w:val="00154CF3"/>
    <w:rsid w:val="00155FC7"/>
    <w:rsid w:val="00157352"/>
    <w:rsid w:val="00165579"/>
    <w:rsid w:val="0017043A"/>
    <w:rsid w:val="001877E5"/>
    <w:rsid w:val="0019082D"/>
    <w:rsid w:val="001918C4"/>
    <w:rsid w:val="001953E9"/>
    <w:rsid w:val="001A61D5"/>
    <w:rsid w:val="001F1448"/>
    <w:rsid w:val="001F17D2"/>
    <w:rsid w:val="001F44C8"/>
    <w:rsid w:val="001F5EF0"/>
    <w:rsid w:val="001F6B80"/>
    <w:rsid w:val="00200D27"/>
    <w:rsid w:val="00200D70"/>
    <w:rsid w:val="00206990"/>
    <w:rsid w:val="00212652"/>
    <w:rsid w:val="00212D17"/>
    <w:rsid w:val="00214EF7"/>
    <w:rsid w:val="002206EC"/>
    <w:rsid w:val="00224652"/>
    <w:rsid w:val="0023012D"/>
    <w:rsid w:val="0023109D"/>
    <w:rsid w:val="00240BEF"/>
    <w:rsid w:val="0024453B"/>
    <w:rsid w:val="00246625"/>
    <w:rsid w:val="0024685D"/>
    <w:rsid w:val="00261C16"/>
    <w:rsid w:val="00263453"/>
    <w:rsid w:val="00270320"/>
    <w:rsid w:val="002715EE"/>
    <w:rsid w:val="0027500B"/>
    <w:rsid w:val="0028758A"/>
    <w:rsid w:val="0029511B"/>
    <w:rsid w:val="002A0837"/>
    <w:rsid w:val="002B3E63"/>
    <w:rsid w:val="002B6CFD"/>
    <w:rsid w:val="002C782E"/>
    <w:rsid w:val="002D10B1"/>
    <w:rsid w:val="002E7109"/>
    <w:rsid w:val="002F22BD"/>
    <w:rsid w:val="003106A2"/>
    <w:rsid w:val="0032301D"/>
    <w:rsid w:val="00327D95"/>
    <w:rsid w:val="00333AA1"/>
    <w:rsid w:val="00335EB1"/>
    <w:rsid w:val="00343602"/>
    <w:rsid w:val="0034526D"/>
    <w:rsid w:val="003524E6"/>
    <w:rsid w:val="00355C0F"/>
    <w:rsid w:val="003626E2"/>
    <w:rsid w:val="003637C5"/>
    <w:rsid w:val="003654D4"/>
    <w:rsid w:val="00366159"/>
    <w:rsid w:val="00375007"/>
    <w:rsid w:val="00394E84"/>
    <w:rsid w:val="00396C1A"/>
    <w:rsid w:val="00397D64"/>
    <w:rsid w:val="003A3319"/>
    <w:rsid w:val="003A5130"/>
    <w:rsid w:val="003A582B"/>
    <w:rsid w:val="003A765B"/>
    <w:rsid w:val="003B1144"/>
    <w:rsid w:val="003B1624"/>
    <w:rsid w:val="003B1A82"/>
    <w:rsid w:val="003B48A1"/>
    <w:rsid w:val="003C1275"/>
    <w:rsid w:val="003C369B"/>
    <w:rsid w:val="003F1203"/>
    <w:rsid w:val="003F17B9"/>
    <w:rsid w:val="003F2045"/>
    <w:rsid w:val="003F2BDB"/>
    <w:rsid w:val="003F483A"/>
    <w:rsid w:val="00401127"/>
    <w:rsid w:val="00407E2B"/>
    <w:rsid w:val="00411517"/>
    <w:rsid w:val="00413C5A"/>
    <w:rsid w:val="00416362"/>
    <w:rsid w:val="00416AA0"/>
    <w:rsid w:val="0041763D"/>
    <w:rsid w:val="00441DA7"/>
    <w:rsid w:val="00446F52"/>
    <w:rsid w:val="004515E9"/>
    <w:rsid w:val="00452235"/>
    <w:rsid w:val="0047177E"/>
    <w:rsid w:val="00474986"/>
    <w:rsid w:val="00483954"/>
    <w:rsid w:val="00491898"/>
    <w:rsid w:val="00492145"/>
    <w:rsid w:val="004A1CBF"/>
    <w:rsid w:val="004B68D9"/>
    <w:rsid w:val="004C0634"/>
    <w:rsid w:val="004C2A83"/>
    <w:rsid w:val="004C3CB8"/>
    <w:rsid w:val="004C7975"/>
    <w:rsid w:val="004D69D9"/>
    <w:rsid w:val="004E0265"/>
    <w:rsid w:val="004E03F7"/>
    <w:rsid w:val="004E13A1"/>
    <w:rsid w:val="004E62D7"/>
    <w:rsid w:val="004E791C"/>
    <w:rsid w:val="004F0C9E"/>
    <w:rsid w:val="004F4119"/>
    <w:rsid w:val="004F4882"/>
    <w:rsid w:val="004F5C3D"/>
    <w:rsid w:val="004F78A3"/>
    <w:rsid w:val="00501EC8"/>
    <w:rsid w:val="005062A2"/>
    <w:rsid w:val="00517EF4"/>
    <w:rsid w:val="005211D1"/>
    <w:rsid w:val="00524E16"/>
    <w:rsid w:val="00530DDB"/>
    <w:rsid w:val="00532033"/>
    <w:rsid w:val="00535817"/>
    <w:rsid w:val="00535928"/>
    <w:rsid w:val="005516CE"/>
    <w:rsid w:val="00552E6E"/>
    <w:rsid w:val="00554A3D"/>
    <w:rsid w:val="005613C2"/>
    <w:rsid w:val="00561877"/>
    <w:rsid w:val="005625D3"/>
    <w:rsid w:val="005710C4"/>
    <w:rsid w:val="00572B4C"/>
    <w:rsid w:val="0058188E"/>
    <w:rsid w:val="005848B3"/>
    <w:rsid w:val="005909E7"/>
    <w:rsid w:val="00590C9B"/>
    <w:rsid w:val="005913E1"/>
    <w:rsid w:val="00593DB0"/>
    <w:rsid w:val="0059536B"/>
    <w:rsid w:val="005955AF"/>
    <w:rsid w:val="00596245"/>
    <w:rsid w:val="005A03F6"/>
    <w:rsid w:val="005A5135"/>
    <w:rsid w:val="005A793F"/>
    <w:rsid w:val="005B0E8C"/>
    <w:rsid w:val="005B4906"/>
    <w:rsid w:val="005B6C33"/>
    <w:rsid w:val="005D4918"/>
    <w:rsid w:val="005D6948"/>
    <w:rsid w:val="005E6EF2"/>
    <w:rsid w:val="005E7B8B"/>
    <w:rsid w:val="00601456"/>
    <w:rsid w:val="00605C3E"/>
    <w:rsid w:val="006070AC"/>
    <w:rsid w:val="00607204"/>
    <w:rsid w:val="0061077E"/>
    <w:rsid w:val="00612C50"/>
    <w:rsid w:val="0061360F"/>
    <w:rsid w:val="00617AB2"/>
    <w:rsid w:val="006205D6"/>
    <w:rsid w:val="00620898"/>
    <w:rsid w:val="006223F2"/>
    <w:rsid w:val="00643881"/>
    <w:rsid w:val="0064505F"/>
    <w:rsid w:val="00651D49"/>
    <w:rsid w:val="00656A18"/>
    <w:rsid w:val="00660722"/>
    <w:rsid w:val="00664B58"/>
    <w:rsid w:val="00667C21"/>
    <w:rsid w:val="00674322"/>
    <w:rsid w:val="0068159C"/>
    <w:rsid w:val="006930D3"/>
    <w:rsid w:val="006A5F0E"/>
    <w:rsid w:val="006A7534"/>
    <w:rsid w:val="006B2CD7"/>
    <w:rsid w:val="006B309E"/>
    <w:rsid w:val="006C190D"/>
    <w:rsid w:val="006C6DFC"/>
    <w:rsid w:val="006D4A85"/>
    <w:rsid w:val="006E0DAF"/>
    <w:rsid w:val="006E5598"/>
    <w:rsid w:val="006F0722"/>
    <w:rsid w:val="006F5F1F"/>
    <w:rsid w:val="0070394F"/>
    <w:rsid w:val="00712A22"/>
    <w:rsid w:val="007154B0"/>
    <w:rsid w:val="00716036"/>
    <w:rsid w:val="00724D69"/>
    <w:rsid w:val="00725905"/>
    <w:rsid w:val="00740E92"/>
    <w:rsid w:val="007628E2"/>
    <w:rsid w:val="0077758C"/>
    <w:rsid w:val="0077763E"/>
    <w:rsid w:val="00780F17"/>
    <w:rsid w:val="007852F3"/>
    <w:rsid w:val="00790740"/>
    <w:rsid w:val="007914EC"/>
    <w:rsid w:val="00791A94"/>
    <w:rsid w:val="0079223E"/>
    <w:rsid w:val="0079344C"/>
    <w:rsid w:val="0079432E"/>
    <w:rsid w:val="007A07A3"/>
    <w:rsid w:val="007D3804"/>
    <w:rsid w:val="007F492A"/>
    <w:rsid w:val="00802328"/>
    <w:rsid w:val="008040FB"/>
    <w:rsid w:val="00817114"/>
    <w:rsid w:val="00817B11"/>
    <w:rsid w:val="0082108B"/>
    <w:rsid w:val="00832DBF"/>
    <w:rsid w:val="00834F3D"/>
    <w:rsid w:val="008404C1"/>
    <w:rsid w:val="00844E1C"/>
    <w:rsid w:val="00861B07"/>
    <w:rsid w:val="0086522E"/>
    <w:rsid w:val="008729CA"/>
    <w:rsid w:val="008743CF"/>
    <w:rsid w:val="00881FCC"/>
    <w:rsid w:val="00882149"/>
    <w:rsid w:val="00893F88"/>
    <w:rsid w:val="008A4B05"/>
    <w:rsid w:val="008C1364"/>
    <w:rsid w:val="008E2188"/>
    <w:rsid w:val="008E5773"/>
    <w:rsid w:val="008F454A"/>
    <w:rsid w:val="00902929"/>
    <w:rsid w:val="009110E7"/>
    <w:rsid w:val="0091633A"/>
    <w:rsid w:val="00920C47"/>
    <w:rsid w:val="009212CD"/>
    <w:rsid w:val="009249C9"/>
    <w:rsid w:val="00930555"/>
    <w:rsid w:val="0093528A"/>
    <w:rsid w:val="00941811"/>
    <w:rsid w:val="00950441"/>
    <w:rsid w:val="00950F2B"/>
    <w:rsid w:val="00952CAC"/>
    <w:rsid w:val="00954138"/>
    <w:rsid w:val="009549D7"/>
    <w:rsid w:val="00955010"/>
    <w:rsid w:val="009576B6"/>
    <w:rsid w:val="00957C3E"/>
    <w:rsid w:val="009612B4"/>
    <w:rsid w:val="00962462"/>
    <w:rsid w:val="00970FFB"/>
    <w:rsid w:val="00972595"/>
    <w:rsid w:val="0097598B"/>
    <w:rsid w:val="00977E5B"/>
    <w:rsid w:val="0098423D"/>
    <w:rsid w:val="00985032"/>
    <w:rsid w:val="00990DDC"/>
    <w:rsid w:val="00993B85"/>
    <w:rsid w:val="00994728"/>
    <w:rsid w:val="009A0CA7"/>
    <w:rsid w:val="009A7775"/>
    <w:rsid w:val="009B0087"/>
    <w:rsid w:val="009B4275"/>
    <w:rsid w:val="009C5541"/>
    <w:rsid w:val="009C59B8"/>
    <w:rsid w:val="009C74B6"/>
    <w:rsid w:val="009D0883"/>
    <w:rsid w:val="009E50FE"/>
    <w:rsid w:val="009E7078"/>
    <w:rsid w:val="00A05E9C"/>
    <w:rsid w:val="00A20E09"/>
    <w:rsid w:val="00A2295C"/>
    <w:rsid w:val="00A266D0"/>
    <w:rsid w:val="00A3005D"/>
    <w:rsid w:val="00A36B9D"/>
    <w:rsid w:val="00A404F8"/>
    <w:rsid w:val="00A46B2C"/>
    <w:rsid w:val="00A60EB6"/>
    <w:rsid w:val="00A631ED"/>
    <w:rsid w:val="00A72A74"/>
    <w:rsid w:val="00A76606"/>
    <w:rsid w:val="00A76C51"/>
    <w:rsid w:val="00A85C85"/>
    <w:rsid w:val="00A90897"/>
    <w:rsid w:val="00AD1860"/>
    <w:rsid w:val="00AD2897"/>
    <w:rsid w:val="00AE034F"/>
    <w:rsid w:val="00AE0B16"/>
    <w:rsid w:val="00AE0FFD"/>
    <w:rsid w:val="00AE2CD9"/>
    <w:rsid w:val="00AE6D91"/>
    <w:rsid w:val="00AF1ED5"/>
    <w:rsid w:val="00AF2F6E"/>
    <w:rsid w:val="00AF7CED"/>
    <w:rsid w:val="00B02862"/>
    <w:rsid w:val="00B054EF"/>
    <w:rsid w:val="00B143C2"/>
    <w:rsid w:val="00B15C96"/>
    <w:rsid w:val="00B171E1"/>
    <w:rsid w:val="00B20D6D"/>
    <w:rsid w:val="00B332A1"/>
    <w:rsid w:val="00B47ED9"/>
    <w:rsid w:val="00B557CC"/>
    <w:rsid w:val="00B6286C"/>
    <w:rsid w:val="00B72EF2"/>
    <w:rsid w:val="00B75B3A"/>
    <w:rsid w:val="00B87441"/>
    <w:rsid w:val="00B95B14"/>
    <w:rsid w:val="00BA19A6"/>
    <w:rsid w:val="00BC6137"/>
    <w:rsid w:val="00BC6E28"/>
    <w:rsid w:val="00BE634D"/>
    <w:rsid w:val="00BE7C01"/>
    <w:rsid w:val="00BF44C8"/>
    <w:rsid w:val="00BF7E27"/>
    <w:rsid w:val="00C05F87"/>
    <w:rsid w:val="00C22397"/>
    <w:rsid w:val="00C3013C"/>
    <w:rsid w:val="00C331A8"/>
    <w:rsid w:val="00C3390E"/>
    <w:rsid w:val="00C33FE5"/>
    <w:rsid w:val="00C42057"/>
    <w:rsid w:val="00C45A0A"/>
    <w:rsid w:val="00C57670"/>
    <w:rsid w:val="00C6356C"/>
    <w:rsid w:val="00C71402"/>
    <w:rsid w:val="00C91890"/>
    <w:rsid w:val="00C945C3"/>
    <w:rsid w:val="00CA3A43"/>
    <w:rsid w:val="00CB5F33"/>
    <w:rsid w:val="00CB6ACC"/>
    <w:rsid w:val="00CB7795"/>
    <w:rsid w:val="00CC53F9"/>
    <w:rsid w:val="00CC74A2"/>
    <w:rsid w:val="00CE0C0A"/>
    <w:rsid w:val="00CE2479"/>
    <w:rsid w:val="00CE5313"/>
    <w:rsid w:val="00CF1598"/>
    <w:rsid w:val="00CF47E7"/>
    <w:rsid w:val="00D12F63"/>
    <w:rsid w:val="00D23650"/>
    <w:rsid w:val="00D26D9D"/>
    <w:rsid w:val="00D44CB5"/>
    <w:rsid w:val="00D4532F"/>
    <w:rsid w:val="00D47139"/>
    <w:rsid w:val="00D554FC"/>
    <w:rsid w:val="00D72610"/>
    <w:rsid w:val="00D85F0D"/>
    <w:rsid w:val="00D8776C"/>
    <w:rsid w:val="00DA7598"/>
    <w:rsid w:val="00DE3C99"/>
    <w:rsid w:val="00DE4960"/>
    <w:rsid w:val="00DE661B"/>
    <w:rsid w:val="00DF5FFF"/>
    <w:rsid w:val="00E00003"/>
    <w:rsid w:val="00E0166D"/>
    <w:rsid w:val="00E04C94"/>
    <w:rsid w:val="00E06891"/>
    <w:rsid w:val="00E069B2"/>
    <w:rsid w:val="00E27B92"/>
    <w:rsid w:val="00E34CBC"/>
    <w:rsid w:val="00E73595"/>
    <w:rsid w:val="00E7573E"/>
    <w:rsid w:val="00E76400"/>
    <w:rsid w:val="00E76B9C"/>
    <w:rsid w:val="00E827A8"/>
    <w:rsid w:val="00E907DA"/>
    <w:rsid w:val="00E92401"/>
    <w:rsid w:val="00E94628"/>
    <w:rsid w:val="00EA66D2"/>
    <w:rsid w:val="00EB1372"/>
    <w:rsid w:val="00EB580B"/>
    <w:rsid w:val="00EC02C0"/>
    <w:rsid w:val="00EE3086"/>
    <w:rsid w:val="00EF1E0A"/>
    <w:rsid w:val="00EF4EEB"/>
    <w:rsid w:val="00EF6EEA"/>
    <w:rsid w:val="00F2518C"/>
    <w:rsid w:val="00F41497"/>
    <w:rsid w:val="00F5257B"/>
    <w:rsid w:val="00F52EA3"/>
    <w:rsid w:val="00F61254"/>
    <w:rsid w:val="00F616F8"/>
    <w:rsid w:val="00F62990"/>
    <w:rsid w:val="00F64BE0"/>
    <w:rsid w:val="00F65E37"/>
    <w:rsid w:val="00F76E18"/>
    <w:rsid w:val="00F76E31"/>
    <w:rsid w:val="00F82172"/>
    <w:rsid w:val="00F91489"/>
    <w:rsid w:val="00F928C5"/>
    <w:rsid w:val="00FA4404"/>
    <w:rsid w:val="00FA6AA1"/>
    <w:rsid w:val="00FC3207"/>
    <w:rsid w:val="00FD231B"/>
    <w:rsid w:val="00FE1BC3"/>
    <w:rsid w:val="00FE22CF"/>
    <w:rsid w:val="00FE3D53"/>
    <w:rsid w:val="00FF3F41"/>
    <w:rsid w:val="00FF4D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40075DD-A133-4E9F-863A-42FFD2E9E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C47"/>
    <w:rPr>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920C47"/>
    <w:pPr>
      <w:spacing w:before="100" w:beforeAutospacing="1" w:after="100" w:afterAutospacing="1"/>
    </w:pPr>
    <w:rPr>
      <w:lang w:val="es-ES" w:eastAsia="es-ES"/>
    </w:rPr>
  </w:style>
  <w:style w:type="table" w:styleId="Tablaconcuadrcula">
    <w:name w:val="Table Grid"/>
    <w:basedOn w:val="Tablanormal"/>
    <w:uiPriority w:val="59"/>
    <w:rsid w:val="00530D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BF7E27"/>
    <w:pPr>
      <w:ind w:left="720"/>
      <w:contextualSpacing/>
    </w:pPr>
  </w:style>
  <w:style w:type="paragraph" w:styleId="Encabezado">
    <w:name w:val="header"/>
    <w:basedOn w:val="Normal"/>
    <w:link w:val="EncabezadoCar"/>
    <w:uiPriority w:val="99"/>
    <w:rsid w:val="00E27B92"/>
    <w:pPr>
      <w:tabs>
        <w:tab w:val="center" w:pos="4252"/>
        <w:tab w:val="right" w:pos="8504"/>
      </w:tabs>
    </w:pPr>
  </w:style>
  <w:style w:type="character" w:customStyle="1" w:styleId="EncabezadoCar">
    <w:name w:val="Encabezado Car"/>
    <w:link w:val="Encabezado"/>
    <w:uiPriority w:val="99"/>
    <w:locked/>
    <w:rsid w:val="00E27B92"/>
    <w:rPr>
      <w:rFonts w:cs="Times New Roman"/>
      <w:sz w:val="24"/>
      <w:szCs w:val="24"/>
      <w:lang w:val="es-ES_tradnl" w:eastAsia="es-ES_tradnl"/>
    </w:rPr>
  </w:style>
  <w:style w:type="paragraph" w:styleId="Piedepgina">
    <w:name w:val="footer"/>
    <w:basedOn w:val="Normal"/>
    <w:link w:val="PiedepginaCar"/>
    <w:uiPriority w:val="99"/>
    <w:rsid w:val="00E27B92"/>
    <w:pPr>
      <w:tabs>
        <w:tab w:val="center" w:pos="4252"/>
        <w:tab w:val="right" w:pos="8504"/>
      </w:tabs>
    </w:pPr>
  </w:style>
  <w:style w:type="character" w:customStyle="1" w:styleId="PiedepginaCar">
    <w:name w:val="Pie de página Car"/>
    <w:link w:val="Piedepgina"/>
    <w:uiPriority w:val="99"/>
    <w:locked/>
    <w:rsid w:val="00E27B92"/>
    <w:rPr>
      <w:rFonts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2671632">
      <w:bodyDiv w:val="1"/>
      <w:marLeft w:val="0"/>
      <w:marRight w:val="0"/>
      <w:marTop w:val="0"/>
      <w:marBottom w:val="0"/>
      <w:divBdr>
        <w:top w:val="none" w:sz="0" w:space="0" w:color="auto"/>
        <w:left w:val="none" w:sz="0" w:space="0" w:color="auto"/>
        <w:bottom w:val="none" w:sz="0" w:space="0" w:color="auto"/>
        <w:right w:val="none" w:sz="0" w:space="0" w:color="auto"/>
      </w:divBdr>
    </w:div>
    <w:div w:id="2091847304">
      <w:marLeft w:val="0"/>
      <w:marRight w:val="0"/>
      <w:marTop w:val="0"/>
      <w:marBottom w:val="0"/>
      <w:divBdr>
        <w:top w:val="none" w:sz="0" w:space="0" w:color="auto"/>
        <w:left w:val="none" w:sz="0" w:space="0" w:color="auto"/>
        <w:bottom w:val="none" w:sz="0" w:space="0" w:color="auto"/>
        <w:right w:val="none" w:sz="0" w:space="0" w:color="auto"/>
      </w:divBdr>
    </w:div>
    <w:div w:id="2091847305">
      <w:marLeft w:val="0"/>
      <w:marRight w:val="0"/>
      <w:marTop w:val="0"/>
      <w:marBottom w:val="0"/>
      <w:divBdr>
        <w:top w:val="none" w:sz="0" w:space="0" w:color="auto"/>
        <w:left w:val="none" w:sz="0" w:space="0" w:color="auto"/>
        <w:bottom w:val="none" w:sz="0" w:space="0" w:color="auto"/>
        <w:right w:val="none" w:sz="0" w:space="0" w:color="auto"/>
      </w:divBdr>
    </w:div>
    <w:div w:id="2091847306">
      <w:marLeft w:val="0"/>
      <w:marRight w:val="0"/>
      <w:marTop w:val="0"/>
      <w:marBottom w:val="0"/>
      <w:divBdr>
        <w:top w:val="none" w:sz="0" w:space="0" w:color="auto"/>
        <w:left w:val="none" w:sz="0" w:space="0" w:color="auto"/>
        <w:bottom w:val="none" w:sz="0" w:space="0" w:color="auto"/>
        <w:right w:val="none" w:sz="0" w:space="0" w:color="auto"/>
      </w:divBdr>
    </w:div>
    <w:div w:id="2091847307">
      <w:marLeft w:val="0"/>
      <w:marRight w:val="0"/>
      <w:marTop w:val="0"/>
      <w:marBottom w:val="0"/>
      <w:divBdr>
        <w:top w:val="none" w:sz="0" w:space="0" w:color="auto"/>
        <w:left w:val="none" w:sz="0" w:space="0" w:color="auto"/>
        <w:bottom w:val="none" w:sz="0" w:space="0" w:color="auto"/>
        <w:right w:val="none" w:sz="0" w:space="0" w:color="auto"/>
      </w:divBdr>
    </w:div>
    <w:div w:id="2091847308">
      <w:marLeft w:val="0"/>
      <w:marRight w:val="0"/>
      <w:marTop w:val="0"/>
      <w:marBottom w:val="0"/>
      <w:divBdr>
        <w:top w:val="none" w:sz="0" w:space="0" w:color="auto"/>
        <w:left w:val="none" w:sz="0" w:space="0" w:color="auto"/>
        <w:bottom w:val="none" w:sz="0" w:space="0" w:color="auto"/>
        <w:right w:val="none" w:sz="0" w:space="0" w:color="auto"/>
      </w:divBdr>
    </w:div>
    <w:div w:id="2091847309">
      <w:marLeft w:val="0"/>
      <w:marRight w:val="0"/>
      <w:marTop w:val="0"/>
      <w:marBottom w:val="0"/>
      <w:divBdr>
        <w:top w:val="none" w:sz="0" w:space="0" w:color="auto"/>
        <w:left w:val="none" w:sz="0" w:space="0" w:color="auto"/>
        <w:bottom w:val="none" w:sz="0" w:space="0" w:color="auto"/>
        <w:right w:val="none" w:sz="0" w:space="0" w:color="auto"/>
      </w:divBdr>
    </w:div>
    <w:div w:id="2091847310">
      <w:marLeft w:val="0"/>
      <w:marRight w:val="0"/>
      <w:marTop w:val="0"/>
      <w:marBottom w:val="0"/>
      <w:divBdr>
        <w:top w:val="none" w:sz="0" w:space="0" w:color="auto"/>
        <w:left w:val="none" w:sz="0" w:space="0" w:color="auto"/>
        <w:bottom w:val="none" w:sz="0" w:space="0" w:color="auto"/>
        <w:right w:val="none" w:sz="0" w:space="0" w:color="auto"/>
      </w:divBdr>
    </w:div>
    <w:div w:id="2091847311">
      <w:marLeft w:val="0"/>
      <w:marRight w:val="0"/>
      <w:marTop w:val="0"/>
      <w:marBottom w:val="0"/>
      <w:divBdr>
        <w:top w:val="none" w:sz="0" w:space="0" w:color="auto"/>
        <w:left w:val="none" w:sz="0" w:space="0" w:color="auto"/>
        <w:bottom w:val="none" w:sz="0" w:space="0" w:color="auto"/>
        <w:right w:val="none" w:sz="0" w:space="0" w:color="auto"/>
      </w:divBdr>
    </w:div>
    <w:div w:id="2091847312">
      <w:marLeft w:val="0"/>
      <w:marRight w:val="0"/>
      <w:marTop w:val="0"/>
      <w:marBottom w:val="0"/>
      <w:divBdr>
        <w:top w:val="none" w:sz="0" w:space="0" w:color="auto"/>
        <w:left w:val="none" w:sz="0" w:space="0" w:color="auto"/>
        <w:bottom w:val="none" w:sz="0" w:space="0" w:color="auto"/>
        <w:right w:val="none" w:sz="0" w:space="0" w:color="auto"/>
      </w:divBdr>
    </w:div>
    <w:div w:id="2091847313">
      <w:marLeft w:val="0"/>
      <w:marRight w:val="0"/>
      <w:marTop w:val="0"/>
      <w:marBottom w:val="0"/>
      <w:divBdr>
        <w:top w:val="none" w:sz="0" w:space="0" w:color="auto"/>
        <w:left w:val="none" w:sz="0" w:space="0" w:color="auto"/>
        <w:bottom w:val="none" w:sz="0" w:space="0" w:color="auto"/>
        <w:right w:val="none" w:sz="0" w:space="0" w:color="auto"/>
      </w:divBdr>
    </w:div>
    <w:div w:id="2091847314">
      <w:marLeft w:val="0"/>
      <w:marRight w:val="0"/>
      <w:marTop w:val="0"/>
      <w:marBottom w:val="0"/>
      <w:divBdr>
        <w:top w:val="none" w:sz="0" w:space="0" w:color="auto"/>
        <w:left w:val="none" w:sz="0" w:space="0" w:color="auto"/>
        <w:bottom w:val="none" w:sz="0" w:space="0" w:color="auto"/>
        <w:right w:val="none" w:sz="0" w:space="0" w:color="auto"/>
      </w:divBdr>
    </w:div>
    <w:div w:id="2091847315">
      <w:marLeft w:val="0"/>
      <w:marRight w:val="0"/>
      <w:marTop w:val="0"/>
      <w:marBottom w:val="0"/>
      <w:divBdr>
        <w:top w:val="none" w:sz="0" w:space="0" w:color="auto"/>
        <w:left w:val="none" w:sz="0" w:space="0" w:color="auto"/>
        <w:bottom w:val="none" w:sz="0" w:space="0" w:color="auto"/>
        <w:right w:val="none" w:sz="0" w:space="0" w:color="auto"/>
      </w:divBdr>
    </w:div>
    <w:div w:id="2091847316">
      <w:marLeft w:val="0"/>
      <w:marRight w:val="0"/>
      <w:marTop w:val="0"/>
      <w:marBottom w:val="0"/>
      <w:divBdr>
        <w:top w:val="none" w:sz="0" w:space="0" w:color="auto"/>
        <w:left w:val="none" w:sz="0" w:space="0" w:color="auto"/>
        <w:bottom w:val="none" w:sz="0" w:space="0" w:color="auto"/>
        <w:right w:val="none" w:sz="0" w:space="0" w:color="auto"/>
      </w:divBdr>
    </w:div>
    <w:div w:id="2091847317">
      <w:marLeft w:val="0"/>
      <w:marRight w:val="0"/>
      <w:marTop w:val="0"/>
      <w:marBottom w:val="0"/>
      <w:divBdr>
        <w:top w:val="none" w:sz="0" w:space="0" w:color="auto"/>
        <w:left w:val="none" w:sz="0" w:space="0" w:color="auto"/>
        <w:bottom w:val="none" w:sz="0" w:space="0" w:color="auto"/>
        <w:right w:val="none" w:sz="0" w:space="0" w:color="auto"/>
      </w:divBdr>
    </w:div>
    <w:div w:id="2091847318">
      <w:marLeft w:val="0"/>
      <w:marRight w:val="0"/>
      <w:marTop w:val="0"/>
      <w:marBottom w:val="0"/>
      <w:divBdr>
        <w:top w:val="none" w:sz="0" w:space="0" w:color="auto"/>
        <w:left w:val="none" w:sz="0" w:space="0" w:color="auto"/>
        <w:bottom w:val="none" w:sz="0" w:space="0" w:color="auto"/>
        <w:right w:val="none" w:sz="0" w:space="0" w:color="auto"/>
      </w:divBdr>
    </w:div>
    <w:div w:id="2091847319">
      <w:marLeft w:val="0"/>
      <w:marRight w:val="0"/>
      <w:marTop w:val="0"/>
      <w:marBottom w:val="0"/>
      <w:divBdr>
        <w:top w:val="none" w:sz="0" w:space="0" w:color="auto"/>
        <w:left w:val="none" w:sz="0" w:space="0" w:color="auto"/>
        <w:bottom w:val="none" w:sz="0" w:space="0" w:color="auto"/>
        <w:right w:val="none" w:sz="0" w:space="0" w:color="auto"/>
      </w:divBdr>
    </w:div>
    <w:div w:id="209184732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787</TotalTime>
  <Pages>10</Pages>
  <Words>3919</Words>
  <Characters>21559</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lpstr>
    </vt:vector>
  </TitlesOfParts>
  <Company>Microsoft Office 2003 SP3</Company>
  <LinksUpToDate>false</LinksUpToDate>
  <CharactersWithSpaces>25428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Microsoft Windows XP</dc:creator>
  <cp:keywords/>
  <dc:description/>
  <cp:lastModifiedBy>Usuario</cp:lastModifiedBy>
  <cp:revision>75</cp:revision>
  <dcterms:created xsi:type="dcterms:W3CDTF">2017-01-28T11:57:00Z</dcterms:created>
  <dcterms:modified xsi:type="dcterms:W3CDTF">2019-01-30T17:54:00Z</dcterms:modified>
</cp:coreProperties>
</file>